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5B" w:rsidRPr="004E334C" w:rsidRDefault="00BF4D5B" w:rsidP="00BF4D5B">
      <w:pPr>
        <w:jc w:val="center"/>
        <w:rPr>
          <w:rFonts w:ascii="Times New Roman" w:eastAsia="黑体" w:hAnsi="Times New Roman" w:cs="Times New Roman"/>
          <w:sz w:val="84"/>
          <w:szCs w:val="24"/>
        </w:rPr>
      </w:pPr>
    </w:p>
    <w:p w:rsidR="00BF4D5B" w:rsidRPr="004E334C" w:rsidRDefault="00BF4D5B" w:rsidP="00BF4D5B">
      <w:pPr>
        <w:jc w:val="center"/>
        <w:rPr>
          <w:rFonts w:ascii="Times New Roman" w:eastAsia="黑体" w:hAnsi="Times New Roman" w:cs="Times New Roman"/>
          <w:sz w:val="84"/>
          <w:szCs w:val="24"/>
        </w:rPr>
      </w:pPr>
    </w:p>
    <w:p w:rsidR="00BF4D5B" w:rsidRPr="004E334C" w:rsidRDefault="00BF4D5B" w:rsidP="00BF4D5B">
      <w:pPr>
        <w:jc w:val="center"/>
        <w:rPr>
          <w:rFonts w:ascii="Times New Roman" w:eastAsia="黑体" w:hAnsi="Times New Roman" w:cs="Times New Roman"/>
          <w:sz w:val="84"/>
          <w:szCs w:val="24"/>
        </w:rPr>
      </w:pPr>
      <w:r w:rsidRPr="004E334C">
        <w:rPr>
          <w:rFonts w:ascii="Times New Roman" w:eastAsia="黑体" w:hAnsi="Times New Roman" w:cs="Times New Roman" w:hint="eastAsia"/>
          <w:sz w:val="84"/>
          <w:szCs w:val="24"/>
        </w:rPr>
        <w:t>检测报告</w:t>
      </w:r>
    </w:p>
    <w:p w:rsidR="00BF4D5B" w:rsidRPr="004E334C" w:rsidRDefault="00190591" w:rsidP="00BF4D5B">
      <w:pPr>
        <w:jc w:val="center"/>
        <w:rPr>
          <w:rFonts w:ascii="Times New Roman" w:eastAsia="黑体" w:hAnsi="Times New Roman" w:cs="Times New Roman"/>
          <w:sz w:val="28"/>
          <w:szCs w:val="28"/>
        </w:rPr>
      </w:pPr>
      <w:r>
        <w:rPr>
          <w:rFonts w:ascii="Times New Roman" w:hAnsi="Times New Roman" w:cs="Times New Roman" w:hint="eastAsia"/>
          <w:sz w:val="28"/>
          <w:szCs w:val="28"/>
        </w:rPr>
        <w:t>嘉誉</w:t>
      </w:r>
      <w:r>
        <w:rPr>
          <w:rFonts w:ascii="Times New Roman" w:hAnsi="Times New Roman" w:cs="Times New Roman" w:hint="eastAsia"/>
          <w:sz w:val="28"/>
          <w:szCs w:val="28"/>
        </w:rPr>
        <w:t>[2018]0689</w:t>
      </w:r>
    </w:p>
    <w:p w:rsidR="00BF4D5B" w:rsidRPr="004E334C" w:rsidRDefault="00BF4D5B" w:rsidP="00BF4D5B">
      <w:pPr>
        <w:jc w:val="center"/>
        <w:rPr>
          <w:rFonts w:ascii="Times New Roman" w:eastAsia="黑体" w:hAnsi="Times New Roman" w:cs="Times New Roman"/>
          <w:sz w:val="84"/>
          <w:szCs w:val="24"/>
        </w:rPr>
      </w:pPr>
    </w:p>
    <w:p w:rsidR="00BF4D5B" w:rsidRPr="004E334C" w:rsidRDefault="00BF4D5B" w:rsidP="00BF4D5B">
      <w:pPr>
        <w:jc w:val="center"/>
        <w:rPr>
          <w:rFonts w:ascii="Times New Roman" w:hAnsi="Times New Roman" w:cs="Times New Roman"/>
          <w:sz w:val="24"/>
          <w:szCs w:val="24"/>
        </w:rPr>
      </w:pPr>
    </w:p>
    <w:p w:rsidR="00BF4D5B" w:rsidRPr="004E334C" w:rsidRDefault="00BF4D5B" w:rsidP="00BF4D5B">
      <w:pPr>
        <w:rPr>
          <w:rFonts w:ascii="Times New Roman" w:hAnsi="Times New Roman" w:cs="Times New Roman"/>
          <w:szCs w:val="24"/>
        </w:rPr>
      </w:pPr>
    </w:p>
    <w:p w:rsidR="00BF4D5B" w:rsidRPr="004E334C" w:rsidRDefault="00BF4D5B" w:rsidP="00BF4D5B">
      <w:pPr>
        <w:rPr>
          <w:rFonts w:ascii="Times New Roman" w:hAnsi="Times New Roman" w:cs="Times New Roman"/>
          <w:szCs w:val="24"/>
        </w:rPr>
      </w:pPr>
    </w:p>
    <w:p w:rsidR="006F1682" w:rsidRPr="004E334C" w:rsidRDefault="006F1682" w:rsidP="00BF4D5B">
      <w:pPr>
        <w:rPr>
          <w:rFonts w:ascii="Times New Roman" w:hAnsi="Times New Roman" w:cs="Times New Roman"/>
          <w:szCs w:val="24"/>
        </w:rPr>
      </w:pPr>
    </w:p>
    <w:p w:rsidR="00BF4D5B" w:rsidRPr="004E334C" w:rsidRDefault="00BF4D5B" w:rsidP="00BF4D5B">
      <w:pPr>
        <w:rPr>
          <w:rFonts w:ascii="Times New Roman" w:hAnsi="Times New Roman" w:cs="Times New Roman"/>
          <w:szCs w:val="24"/>
        </w:rPr>
      </w:pPr>
    </w:p>
    <w:p w:rsidR="00BF4D5B" w:rsidRPr="004E334C" w:rsidRDefault="00BF4D5B" w:rsidP="00BF4D5B">
      <w:pPr>
        <w:rPr>
          <w:rFonts w:ascii="Times New Roman" w:hAnsi="Times New Roman" w:cs="Times New Roman"/>
          <w:szCs w:val="24"/>
        </w:rPr>
      </w:pPr>
    </w:p>
    <w:p w:rsidR="00CD2372" w:rsidRPr="004E334C" w:rsidRDefault="00CD2372" w:rsidP="00BF4D5B">
      <w:pPr>
        <w:rPr>
          <w:rFonts w:ascii="Times New Roman" w:hAnsi="Times New Roman" w:cs="Times New Roman"/>
          <w:szCs w:val="24"/>
        </w:rPr>
      </w:pPr>
    </w:p>
    <w:p w:rsidR="00BF4D5B" w:rsidRPr="004E334C" w:rsidRDefault="00BF4D5B" w:rsidP="00BF4D5B">
      <w:pPr>
        <w:rPr>
          <w:rFonts w:ascii="Times New Roman" w:hAnsi="Times New Roman" w:cs="Times New Roman"/>
          <w:szCs w:val="24"/>
        </w:rPr>
      </w:pPr>
    </w:p>
    <w:p w:rsidR="00BF4D5B" w:rsidRPr="00082BBD" w:rsidRDefault="00BF4D5B" w:rsidP="00BF4D5B">
      <w:pPr>
        <w:tabs>
          <w:tab w:val="center" w:pos="5004"/>
        </w:tabs>
        <w:ind w:firstLineChars="350" w:firstLine="980"/>
        <w:rPr>
          <w:rFonts w:ascii="Times New Roman" w:hAnsi="Times New Roman" w:cs="Times New Roman"/>
          <w:sz w:val="28"/>
          <w:szCs w:val="24"/>
        </w:rPr>
      </w:pPr>
      <w:r w:rsidRPr="004E334C">
        <w:rPr>
          <w:rFonts w:ascii="Times New Roman" w:hAnsi="Times New Roman" w:cs="Times New Roman" w:hint="eastAsia"/>
          <w:sz w:val="28"/>
          <w:szCs w:val="24"/>
        </w:rPr>
        <w:t>样品</w:t>
      </w:r>
      <w:r w:rsidR="003660E3" w:rsidRPr="003660E3">
        <w:rPr>
          <w:rFonts w:ascii="Times New Roman" w:hAnsi="Times New Roman" w:cs="Times New Roman"/>
          <w:sz w:val="20"/>
          <w:szCs w:val="24"/>
        </w:rPr>
        <w:pict>
          <v:line id="直接连接符 4" o:spid="_x0000_s1026" style="position:absolute;left:0;text-align:left;z-index:251656192;mso-position-horizontal-relative:text;mso-position-vertical-relative:text" from="135pt,23.4pt" to="405pt,23.45pt"/>
        </w:pict>
      </w:r>
      <w:r w:rsidRPr="004E334C">
        <w:rPr>
          <w:rFonts w:ascii="Times New Roman" w:hAnsi="Times New Roman" w:cs="Times New Roman" w:hint="eastAsia"/>
          <w:sz w:val="28"/>
          <w:szCs w:val="24"/>
        </w:rPr>
        <w:t>名称：</w:t>
      </w:r>
      <w:r w:rsidRPr="004E334C">
        <w:rPr>
          <w:rFonts w:ascii="Times New Roman" w:hAnsi="Times New Roman" w:cs="Times New Roman"/>
          <w:sz w:val="28"/>
          <w:szCs w:val="24"/>
        </w:rPr>
        <w:tab/>
      </w:r>
      <w:r w:rsidR="00E020E7">
        <w:rPr>
          <w:rFonts w:ascii="Times New Roman" w:hAnsi="Times New Roman" w:cs="Times New Roman" w:hint="eastAsia"/>
          <w:sz w:val="28"/>
          <w:szCs w:val="24"/>
        </w:rPr>
        <w:t xml:space="preserve">    </w:t>
      </w:r>
      <w:r w:rsidR="005E141A" w:rsidRPr="005E141A">
        <w:rPr>
          <w:rFonts w:ascii="Times New Roman" w:hAnsi="Times New Roman" w:cs="Times New Roman" w:hint="eastAsia"/>
          <w:sz w:val="28"/>
          <w:szCs w:val="24"/>
        </w:rPr>
        <w:t>末梢水（龙头水）</w:t>
      </w:r>
    </w:p>
    <w:p w:rsidR="00645B08" w:rsidRPr="00082BBD" w:rsidRDefault="00BF4D5B" w:rsidP="00645B08">
      <w:pPr>
        <w:tabs>
          <w:tab w:val="center" w:pos="5004"/>
        </w:tabs>
        <w:ind w:firstLineChars="350" w:firstLine="980"/>
        <w:rPr>
          <w:rFonts w:ascii="Times New Roman" w:hAnsi="Times New Roman" w:cs="Times New Roman"/>
          <w:bCs/>
          <w:kern w:val="0"/>
          <w:sz w:val="28"/>
          <w:szCs w:val="28"/>
        </w:rPr>
      </w:pPr>
      <w:r w:rsidRPr="00082BBD">
        <w:rPr>
          <w:rFonts w:ascii="Times New Roman" w:hAnsi="Times New Roman" w:cs="Times New Roman" w:hint="eastAsia"/>
          <w:sz w:val="28"/>
          <w:szCs w:val="24"/>
        </w:rPr>
        <w:t>委托单位</w:t>
      </w:r>
      <w:r w:rsidR="003660E3" w:rsidRPr="003660E3">
        <w:rPr>
          <w:rFonts w:ascii="Times New Roman" w:hAnsi="Times New Roman" w:cs="Times New Roman"/>
          <w:sz w:val="20"/>
          <w:szCs w:val="24"/>
        </w:rPr>
        <w:pict>
          <v:line id="直接连接符 3" o:spid="_x0000_s1027" style="position:absolute;left:0;text-align:left;z-index:251657216;mso-position-horizontal-relative:text;mso-position-vertical-relative:text" from="135pt,23.4pt" to="405pt,23.45pt"/>
        </w:pict>
      </w:r>
      <w:r w:rsidRPr="00082BBD">
        <w:rPr>
          <w:rFonts w:ascii="Times New Roman" w:hAnsi="Times New Roman" w:cs="Times New Roman" w:hint="eastAsia"/>
          <w:sz w:val="28"/>
          <w:szCs w:val="24"/>
        </w:rPr>
        <w:t>：</w:t>
      </w:r>
      <w:r w:rsidRPr="00082BBD">
        <w:rPr>
          <w:rFonts w:ascii="Times New Roman" w:hAnsi="Times New Roman" w:cs="Times New Roman"/>
          <w:sz w:val="28"/>
          <w:szCs w:val="24"/>
        </w:rPr>
        <w:tab/>
      </w:r>
      <w:r w:rsidR="005E6CFB">
        <w:rPr>
          <w:rFonts w:ascii="Times New Roman" w:hAnsi="Times New Roman" w:cs="Times New Roman" w:hint="eastAsia"/>
          <w:sz w:val="28"/>
          <w:szCs w:val="24"/>
        </w:rPr>
        <w:t xml:space="preserve">  </w:t>
      </w:r>
      <w:r w:rsidR="00247FF9">
        <w:rPr>
          <w:rFonts w:ascii="Times New Roman" w:hAnsi="Times New Roman" w:cs="Times New Roman" w:hint="eastAsia"/>
          <w:sz w:val="28"/>
          <w:szCs w:val="24"/>
        </w:rPr>
        <w:t xml:space="preserve">   </w:t>
      </w:r>
      <w:r w:rsidR="00190591">
        <w:rPr>
          <w:rFonts w:ascii="Times New Roman" w:hAnsi="Times New Roman" w:cs="Times New Roman" w:hint="eastAsia"/>
          <w:sz w:val="28"/>
          <w:szCs w:val="24"/>
        </w:rPr>
        <w:t>天镇</w:t>
      </w:r>
      <w:r w:rsidR="005E141A" w:rsidRPr="005E141A">
        <w:rPr>
          <w:rFonts w:ascii="Times New Roman" w:hAnsi="Times New Roman" w:cs="Times New Roman" w:hint="eastAsia"/>
          <w:sz w:val="28"/>
          <w:szCs w:val="24"/>
        </w:rPr>
        <w:t>县疾病预防控制中心</w:t>
      </w:r>
    </w:p>
    <w:p w:rsidR="00645B08" w:rsidRPr="00082BBD" w:rsidRDefault="003660E3" w:rsidP="00E020E7">
      <w:pPr>
        <w:tabs>
          <w:tab w:val="left" w:pos="4700"/>
        </w:tabs>
        <w:ind w:firstLineChars="500" w:firstLine="1000"/>
        <w:rPr>
          <w:rFonts w:ascii="Times New Roman" w:hAnsi="Times New Roman" w:cs="Times New Roman"/>
          <w:bCs/>
          <w:kern w:val="0"/>
          <w:sz w:val="28"/>
          <w:szCs w:val="28"/>
        </w:rPr>
      </w:pPr>
      <w:r w:rsidRPr="003660E3">
        <w:rPr>
          <w:rFonts w:ascii="Times New Roman" w:hAnsi="Times New Roman" w:cs="Times New Roman"/>
          <w:sz w:val="20"/>
          <w:szCs w:val="24"/>
        </w:rPr>
        <w:pict>
          <v:line id="直接连接符 2" o:spid="_x0000_s1028" style="position:absolute;left:0;text-align:left;z-index:251658240" from="135pt,23.4pt" to="405pt,23.45pt"/>
        </w:pict>
      </w:r>
      <w:r w:rsidR="00CD2372" w:rsidRPr="00082BBD">
        <w:rPr>
          <w:rFonts w:ascii="Times New Roman" w:hAnsi="Times New Roman" w:cs="Times New Roman" w:hint="eastAsia"/>
          <w:sz w:val="28"/>
          <w:szCs w:val="24"/>
        </w:rPr>
        <w:t>检测类别</w:t>
      </w:r>
      <w:r w:rsidR="00645B08" w:rsidRPr="00082BBD">
        <w:rPr>
          <w:rFonts w:ascii="Times New Roman" w:hAnsi="Times New Roman" w:cs="Times New Roman" w:hint="eastAsia"/>
          <w:sz w:val="28"/>
          <w:szCs w:val="24"/>
        </w:rPr>
        <w:t>：</w:t>
      </w:r>
      <w:r w:rsidR="00E05BA4" w:rsidRPr="00082BBD">
        <w:rPr>
          <w:rFonts w:ascii="Times New Roman" w:hAnsi="Times New Roman" w:cs="Times New Roman"/>
          <w:bCs/>
          <w:kern w:val="0"/>
          <w:sz w:val="28"/>
          <w:szCs w:val="28"/>
        </w:rPr>
        <w:tab/>
      </w:r>
      <w:r w:rsidR="00E05BA4" w:rsidRPr="00082BBD">
        <w:rPr>
          <w:rFonts w:ascii="Times New Roman" w:hAnsi="Times New Roman" w:cs="Times New Roman" w:hint="eastAsia"/>
          <w:bCs/>
          <w:kern w:val="0"/>
          <w:sz w:val="28"/>
          <w:szCs w:val="28"/>
        </w:rPr>
        <w:t>委托检测</w:t>
      </w:r>
    </w:p>
    <w:p w:rsidR="00BF4D5B" w:rsidRPr="005E6CFB" w:rsidRDefault="003660E3" w:rsidP="00CD2372">
      <w:pPr>
        <w:tabs>
          <w:tab w:val="center" w:pos="5004"/>
        </w:tabs>
        <w:ind w:firstLineChars="500" w:firstLine="1000"/>
        <w:rPr>
          <w:rFonts w:ascii="Times New Roman" w:hAnsi="Times New Roman" w:cs="Times New Roman"/>
          <w:sz w:val="28"/>
          <w:szCs w:val="24"/>
        </w:rPr>
      </w:pPr>
      <w:r w:rsidRPr="003660E3">
        <w:rPr>
          <w:rFonts w:ascii="Times New Roman" w:hAnsi="Times New Roman" w:cs="Times New Roman"/>
          <w:sz w:val="20"/>
          <w:szCs w:val="24"/>
        </w:rPr>
        <w:pict>
          <v:line id="直接连接符 1" o:spid="_x0000_s1029" style="position:absolute;left:0;text-align:left;z-index:251659264" from="135pt,23.4pt" to="405pt,23.45pt"/>
        </w:pict>
      </w:r>
      <w:r w:rsidR="00BF4D5B" w:rsidRPr="00082BBD">
        <w:rPr>
          <w:rFonts w:ascii="Times New Roman" w:hAnsi="Times New Roman" w:cs="Times New Roman" w:hint="eastAsia"/>
          <w:sz w:val="28"/>
          <w:szCs w:val="24"/>
        </w:rPr>
        <w:t>报告日期：</w:t>
      </w:r>
      <w:r w:rsidR="00BF4D5B" w:rsidRPr="00082BBD">
        <w:rPr>
          <w:rFonts w:ascii="Times New Roman" w:hAnsi="Times New Roman" w:cs="Times New Roman"/>
          <w:sz w:val="28"/>
          <w:szCs w:val="24"/>
        </w:rPr>
        <w:tab/>
      </w:r>
      <w:r w:rsidR="005E6CFB">
        <w:rPr>
          <w:rFonts w:ascii="Times New Roman" w:hAnsi="Times New Roman" w:cs="Times New Roman" w:hint="eastAsia"/>
          <w:sz w:val="28"/>
          <w:szCs w:val="24"/>
        </w:rPr>
        <w:t xml:space="preserve">  </w:t>
      </w:r>
      <w:r w:rsidR="005E6CFB" w:rsidRPr="005E6CFB">
        <w:rPr>
          <w:rFonts w:ascii="Times New Roman" w:hAnsi="Times New Roman" w:cs="Times New Roman" w:hint="eastAsia"/>
          <w:sz w:val="28"/>
          <w:szCs w:val="24"/>
        </w:rPr>
        <w:t>2018</w:t>
      </w:r>
      <w:r w:rsidR="00BF4D5B" w:rsidRPr="005E6CFB">
        <w:rPr>
          <w:rFonts w:ascii="Times New Roman" w:hAnsi="Times New Roman" w:cs="Times New Roman" w:hint="eastAsia"/>
          <w:sz w:val="28"/>
          <w:szCs w:val="24"/>
        </w:rPr>
        <w:t>年</w:t>
      </w:r>
      <w:r w:rsidR="00645B08" w:rsidRPr="005E6CFB">
        <w:rPr>
          <w:rFonts w:ascii="Times New Roman" w:hAnsi="Times New Roman" w:cs="Times New Roman" w:hint="eastAsia"/>
          <w:sz w:val="28"/>
          <w:szCs w:val="24"/>
        </w:rPr>
        <w:t>0</w:t>
      </w:r>
      <w:r w:rsidR="005E6CFB" w:rsidRPr="005E6CFB">
        <w:rPr>
          <w:rFonts w:ascii="Times New Roman" w:hAnsi="Times New Roman" w:cs="Times New Roman" w:hint="eastAsia"/>
          <w:sz w:val="28"/>
          <w:szCs w:val="24"/>
        </w:rPr>
        <w:t>5</w:t>
      </w:r>
      <w:r w:rsidR="00BF4D5B" w:rsidRPr="005E6CFB">
        <w:rPr>
          <w:rFonts w:ascii="Times New Roman" w:hAnsi="Times New Roman" w:cs="Times New Roman" w:hint="eastAsia"/>
          <w:sz w:val="28"/>
          <w:szCs w:val="24"/>
        </w:rPr>
        <w:t>月</w:t>
      </w:r>
      <w:r w:rsidR="005E6CFB" w:rsidRPr="005E6CFB">
        <w:rPr>
          <w:rFonts w:ascii="Times New Roman" w:hAnsi="Times New Roman" w:cs="Times New Roman" w:hint="eastAsia"/>
          <w:sz w:val="28"/>
          <w:szCs w:val="24"/>
        </w:rPr>
        <w:t>07</w:t>
      </w:r>
      <w:r w:rsidR="00BF4D5B" w:rsidRPr="005E6CFB">
        <w:rPr>
          <w:rFonts w:ascii="Times New Roman" w:hAnsi="Times New Roman" w:cs="Times New Roman" w:hint="eastAsia"/>
          <w:sz w:val="28"/>
          <w:szCs w:val="24"/>
        </w:rPr>
        <w:t>日</w:t>
      </w:r>
    </w:p>
    <w:p w:rsidR="00BF4D5B" w:rsidRPr="004E334C" w:rsidRDefault="00BF4D5B" w:rsidP="00BF4D5B">
      <w:pPr>
        <w:jc w:val="center"/>
        <w:rPr>
          <w:rFonts w:ascii="Times New Roman" w:hAnsi="Times New Roman" w:cs="Times New Roman"/>
          <w:sz w:val="32"/>
          <w:szCs w:val="24"/>
        </w:rPr>
      </w:pPr>
    </w:p>
    <w:p w:rsidR="00BF4D5B" w:rsidRPr="00A009AB" w:rsidRDefault="00BF4D5B" w:rsidP="00BF4D5B">
      <w:pPr>
        <w:jc w:val="center"/>
        <w:rPr>
          <w:rFonts w:ascii="Times New Roman" w:hAnsi="Times New Roman" w:cs="Times New Roman"/>
          <w:sz w:val="32"/>
          <w:szCs w:val="24"/>
        </w:rPr>
      </w:pPr>
    </w:p>
    <w:p w:rsidR="00BF4D5B" w:rsidRPr="004E334C" w:rsidRDefault="00BF4D5B" w:rsidP="00BF4D5B">
      <w:pPr>
        <w:jc w:val="center"/>
        <w:rPr>
          <w:rFonts w:ascii="黑体" w:eastAsia="黑体" w:hAnsi="Times New Roman" w:cs="Times New Roman"/>
          <w:sz w:val="36"/>
          <w:szCs w:val="36"/>
        </w:rPr>
      </w:pPr>
    </w:p>
    <w:p w:rsidR="00BF4D5B" w:rsidRPr="004E334C" w:rsidRDefault="00BF4D5B" w:rsidP="00BF4D5B">
      <w:pPr>
        <w:jc w:val="center"/>
        <w:rPr>
          <w:rFonts w:ascii="Times New Roman" w:hAnsi="Times New Roman" w:cs="Times New Roman"/>
          <w:sz w:val="32"/>
          <w:szCs w:val="24"/>
        </w:rPr>
      </w:pPr>
      <w:r w:rsidRPr="004E334C">
        <w:rPr>
          <w:rFonts w:ascii="黑体" w:eastAsia="黑体" w:hAnsi="Times New Roman" w:cs="Times New Roman" w:hint="eastAsia"/>
          <w:sz w:val="36"/>
          <w:szCs w:val="36"/>
        </w:rPr>
        <w:t xml:space="preserve"> 山西嘉誉检测科技有限公司</w:t>
      </w:r>
    </w:p>
    <w:p w:rsidR="00BF4D5B" w:rsidRPr="004E334C" w:rsidRDefault="00BF4D5B" w:rsidP="00BF4D5B">
      <w:pPr>
        <w:jc w:val="center"/>
        <w:rPr>
          <w:rFonts w:ascii="Times New Roman" w:hAnsi="Times New Roman" w:cs="Times New Roman"/>
          <w:sz w:val="32"/>
          <w:szCs w:val="24"/>
        </w:rPr>
      </w:pPr>
    </w:p>
    <w:p w:rsidR="00BF4D5B" w:rsidRPr="004E334C" w:rsidRDefault="00BF4D5B" w:rsidP="00BF4D5B">
      <w:pPr>
        <w:jc w:val="center"/>
        <w:rPr>
          <w:rFonts w:ascii="Times New Roman" w:hAnsi="Times New Roman" w:cs="Times New Roman"/>
          <w:b/>
          <w:sz w:val="32"/>
          <w:szCs w:val="32"/>
        </w:rPr>
      </w:pPr>
      <w:r w:rsidRPr="004E334C">
        <w:rPr>
          <w:rFonts w:ascii="Times New Roman" w:hAnsi="Times New Roman" w:cs="Times New Roman" w:hint="eastAsia"/>
          <w:b/>
          <w:sz w:val="32"/>
          <w:szCs w:val="32"/>
        </w:rPr>
        <w:lastRenderedPageBreak/>
        <w:t>山西嘉誉检测科技有限公司</w:t>
      </w:r>
    </w:p>
    <w:p w:rsidR="00BF4D5B" w:rsidRPr="004E334C" w:rsidRDefault="00BF4D5B" w:rsidP="00BF4D5B">
      <w:pPr>
        <w:jc w:val="center"/>
        <w:rPr>
          <w:rFonts w:ascii="Times New Roman" w:hAnsi="Times New Roman" w:cs="Times New Roman"/>
          <w:sz w:val="28"/>
          <w:szCs w:val="24"/>
        </w:rPr>
      </w:pPr>
    </w:p>
    <w:p w:rsidR="00BF4D5B" w:rsidRPr="004E334C" w:rsidRDefault="00BF4D5B" w:rsidP="00BF4D5B">
      <w:pPr>
        <w:jc w:val="center"/>
        <w:rPr>
          <w:rFonts w:ascii="Times New Roman" w:hAnsi="Times New Roman" w:cs="Times New Roman"/>
          <w:sz w:val="44"/>
          <w:szCs w:val="24"/>
        </w:rPr>
      </w:pPr>
      <w:r w:rsidRPr="004E334C">
        <w:rPr>
          <w:rFonts w:ascii="Times New Roman" w:hAnsi="Times New Roman" w:cs="Times New Roman" w:hint="eastAsia"/>
          <w:sz w:val="44"/>
          <w:szCs w:val="24"/>
        </w:rPr>
        <w:t>声明</w:t>
      </w:r>
    </w:p>
    <w:p w:rsidR="00BF4D5B" w:rsidRPr="004E334C" w:rsidRDefault="00BF4D5B" w:rsidP="00BF4D5B">
      <w:pPr>
        <w:jc w:val="center"/>
        <w:rPr>
          <w:rFonts w:ascii="Times New Roman" w:hAnsi="Times New Roman" w:cs="Times New Roman"/>
          <w:sz w:val="44"/>
          <w:szCs w:val="24"/>
        </w:rPr>
      </w:pPr>
    </w:p>
    <w:p w:rsidR="00A52619" w:rsidRPr="004E334C" w:rsidRDefault="00A52619" w:rsidP="00A52619">
      <w:pPr>
        <w:spacing w:line="680" w:lineRule="exact"/>
        <w:ind w:rightChars="250" w:right="525" w:firstLine="358"/>
        <w:rPr>
          <w:rFonts w:ascii="Times New Roman" w:hAnsi="Times New Roman" w:cs="Times New Roman"/>
          <w:sz w:val="28"/>
          <w:szCs w:val="24"/>
        </w:rPr>
      </w:pPr>
      <w:r w:rsidRPr="004E334C">
        <w:rPr>
          <w:rFonts w:ascii="Times New Roman" w:hAnsi="Times New Roman" w:cs="Times New Roman" w:hint="eastAsia"/>
          <w:sz w:val="28"/>
          <w:szCs w:val="24"/>
        </w:rPr>
        <w:t xml:space="preserve">  1</w:t>
      </w:r>
      <w:r w:rsidRPr="004E334C">
        <w:rPr>
          <w:rFonts w:ascii="Times New Roman" w:hAnsi="Times New Roman" w:cs="Times New Roman" w:hint="eastAsia"/>
          <w:sz w:val="28"/>
          <w:szCs w:val="24"/>
        </w:rPr>
        <w:t>、</w:t>
      </w:r>
      <w:r w:rsidRPr="004E334C">
        <w:rPr>
          <w:rFonts w:ascii="Times New Roman" w:hAnsi="Times New Roman" w:cs="Times New Roman"/>
          <w:sz w:val="28"/>
          <w:szCs w:val="24"/>
        </w:rPr>
        <w:t>本报告</w:t>
      </w:r>
      <w:r w:rsidRPr="004E334C">
        <w:rPr>
          <w:rFonts w:ascii="Times New Roman" w:hAnsi="Times New Roman" w:cs="Times New Roman" w:hint="eastAsia"/>
          <w:sz w:val="28"/>
          <w:szCs w:val="24"/>
        </w:rPr>
        <w:t>检</w:t>
      </w:r>
      <w:r w:rsidRPr="004E334C">
        <w:rPr>
          <w:rFonts w:ascii="Times New Roman" w:hAnsi="Times New Roman" w:cs="Times New Roman"/>
          <w:sz w:val="28"/>
          <w:szCs w:val="24"/>
        </w:rPr>
        <w:t>测结果仅对本次</w:t>
      </w:r>
      <w:r w:rsidRPr="004E334C">
        <w:rPr>
          <w:rFonts w:ascii="Times New Roman" w:hAnsi="Times New Roman" w:cs="Times New Roman" w:hint="eastAsia"/>
          <w:sz w:val="28"/>
          <w:szCs w:val="24"/>
        </w:rPr>
        <w:t>检</w:t>
      </w:r>
      <w:r w:rsidRPr="004E334C">
        <w:rPr>
          <w:rFonts w:ascii="Times New Roman" w:hAnsi="Times New Roman" w:cs="Times New Roman"/>
          <w:sz w:val="28"/>
          <w:szCs w:val="24"/>
        </w:rPr>
        <w:t>测负责。</w:t>
      </w:r>
    </w:p>
    <w:p w:rsidR="00A52619" w:rsidRPr="004E334C" w:rsidRDefault="00A52619" w:rsidP="00A52619">
      <w:pPr>
        <w:spacing w:line="680" w:lineRule="exact"/>
        <w:ind w:rightChars="250" w:right="525" w:firstLine="358"/>
        <w:rPr>
          <w:rFonts w:ascii="Times New Roman" w:hAnsi="Times New Roman" w:cs="Times New Roman"/>
          <w:sz w:val="28"/>
          <w:szCs w:val="24"/>
        </w:rPr>
      </w:pPr>
      <w:r w:rsidRPr="004E334C">
        <w:rPr>
          <w:rFonts w:ascii="Times New Roman" w:hAnsi="Times New Roman" w:cs="Times New Roman" w:hint="eastAsia"/>
          <w:sz w:val="28"/>
          <w:szCs w:val="24"/>
        </w:rPr>
        <w:t xml:space="preserve">  2</w:t>
      </w:r>
      <w:r w:rsidRPr="004E334C">
        <w:rPr>
          <w:rFonts w:ascii="Times New Roman" w:hAnsi="Times New Roman" w:cs="Times New Roman" w:hint="eastAsia"/>
          <w:sz w:val="28"/>
          <w:szCs w:val="24"/>
        </w:rPr>
        <w:t>、本报告检测结果未经本公司书面批准，不得复制；</w:t>
      </w:r>
    </w:p>
    <w:p w:rsidR="00A52619" w:rsidRPr="004E334C" w:rsidRDefault="00A52619" w:rsidP="00A52619">
      <w:pPr>
        <w:spacing w:line="680" w:lineRule="exact"/>
        <w:ind w:rightChars="250" w:right="525" w:firstLine="358"/>
        <w:rPr>
          <w:rFonts w:ascii="Times New Roman" w:hAnsi="Times New Roman" w:cs="Times New Roman"/>
          <w:sz w:val="28"/>
          <w:szCs w:val="24"/>
        </w:rPr>
      </w:pPr>
      <w:r w:rsidRPr="004E334C">
        <w:rPr>
          <w:rFonts w:ascii="Times New Roman" w:hAnsi="Times New Roman" w:cs="Times New Roman" w:hint="eastAsia"/>
          <w:sz w:val="28"/>
          <w:szCs w:val="24"/>
        </w:rPr>
        <w:t xml:space="preserve">  3</w:t>
      </w:r>
      <w:r w:rsidRPr="004E334C">
        <w:rPr>
          <w:rFonts w:ascii="Times New Roman" w:hAnsi="Times New Roman" w:cs="Times New Roman" w:hint="eastAsia"/>
          <w:sz w:val="28"/>
          <w:szCs w:val="24"/>
        </w:rPr>
        <w:t>、报告出具的数据具有法律效力，涂改无效；</w:t>
      </w:r>
    </w:p>
    <w:p w:rsidR="00A52619" w:rsidRPr="004E334C" w:rsidRDefault="00A52619" w:rsidP="00A52619">
      <w:pPr>
        <w:spacing w:line="680" w:lineRule="exact"/>
        <w:ind w:rightChars="250" w:right="525" w:firstLine="358"/>
        <w:rPr>
          <w:rFonts w:ascii="Times New Roman" w:hAnsi="Times New Roman" w:cs="Times New Roman"/>
          <w:sz w:val="28"/>
          <w:szCs w:val="24"/>
        </w:rPr>
      </w:pPr>
      <w:r w:rsidRPr="004E334C">
        <w:rPr>
          <w:rFonts w:ascii="Times New Roman" w:hAnsi="Times New Roman" w:cs="Times New Roman" w:hint="eastAsia"/>
          <w:sz w:val="28"/>
          <w:szCs w:val="24"/>
        </w:rPr>
        <w:t xml:space="preserve">  4</w:t>
      </w:r>
      <w:r w:rsidRPr="004E334C">
        <w:rPr>
          <w:rFonts w:ascii="Times New Roman" w:hAnsi="Times New Roman" w:cs="Times New Roman" w:hint="eastAsia"/>
          <w:sz w:val="28"/>
          <w:szCs w:val="24"/>
        </w:rPr>
        <w:t>、报告无检测单位检验专用章、</w:t>
      </w:r>
      <w:r w:rsidRPr="004E334C">
        <w:rPr>
          <w:rFonts w:ascii="Times New Roman" w:hAnsi="Times New Roman" w:cs="Times New Roman" w:hint="eastAsia"/>
          <w:sz w:val="28"/>
          <w:szCs w:val="24"/>
        </w:rPr>
        <w:t>CMA</w:t>
      </w:r>
      <w:r w:rsidRPr="004E334C">
        <w:rPr>
          <w:rFonts w:ascii="Times New Roman" w:hAnsi="Times New Roman" w:cs="Times New Roman" w:hint="eastAsia"/>
          <w:sz w:val="28"/>
          <w:szCs w:val="24"/>
        </w:rPr>
        <w:t>章及骑缝章无效；</w:t>
      </w:r>
    </w:p>
    <w:p w:rsidR="00A52619" w:rsidRPr="004E334C" w:rsidRDefault="00A52619" w:rsidP="00A52619">
      <w:pPr>
        <w:spacing w:line="680" w:lineRule="exact"/>
        <w:ind w:rightChars="250" w:right="525" w:firstLine="358"/>
        <w:rPr>
          <w:rFonts w:ascii="Times New Roman" w:hAnsi="Times New Roman" w:cs="Times New Roman"/>
          <w:sz w:val="28"/>
          <w:szCs w:val="24"/>
        </w:rPr>
      </w:pPr>
      <w:r w:rsidRPr="004E334C">
        <w:rPr>
          <w:rFonts w:ascii="Times New Roman" w:hAnsi="Times New Roman" w:cs="Times New Roman" w:hint="eastAsia"/>
          <w:sz w:val="28"/>
          <w:szCs w:val="24"/>
        </w:rPr>
        <w:t xml:space="preserve">  5</w:t>
      </w:r>
      <w:r w:rsidRPr="004E334C">
        <w:rPr>
          <w:rFonts w:ascii="Times New Roman" w:hAnsi="Times New Roman" w:cs="Times New Roman" w:hint="eastAsia"/>
          <w:sz w:val="28"/>
          <w:szCs w:val="24"/>
        </w:rPr>
        <w:t>、对检测报告如有异议，应于收到报告之日起十五日内向我公司</w:t>
      </w:r>
      <w:r w:rsidRPr="004E334C">
        <w:rPr>
          <w:rFonts w:ascii="Times New Roman" w:hAnsi="Times New Roman" w:cs="Times New Roman"/>
          <w:sz w:val="28"/>
          <w:szCs w:val="24"/>
        </w:rPr>
        <w:t>提出</w:t>
      </w:r>
      <w:r w:rsidRPr="004E334C">
        <w:rPr>
          <w:rFonts w:ascii="Times New Roman" w:hAnsi="Times New Roman" w:cs="Times New Roman" w:hint="eastAsia"/>
          <w:sz w:val="28"/>
          <w:szCs w:val="24"/>
        </w:rPr>
        <w:t>，逾期不予受理；</w:t>
      </w:r>
      <w:r w:rsidRPr="004E334C">
        <w:rPr>
          <w:rFonts w:ascii="Times New Roman" w:hAnsi="Times New Roman" w:cs="Times New Roman"/>
          <w:sz w:val="28"/>
          <w:szCs w:val="24"/>
        </w:rPr>
        <w:t>无法保存复现的样品不受理申诉</w:t>
      </w:r>
      <w:r w:rsidRPr="004E334C">
        <w:rPr>
          <w:rFonts w:ascii="Times New Roman" w:hAnsi="Times New Roman" w:cs="Times New Roman" w:hint="eastAsia"/>
          <w:sz w:val="28"/>
          <w:szCs w:val="24"/>
        </w:rPr>
        <w:t>；</w:t>
      </w:r>
    </w:p>
    <w:p w:rsidR="00A52619" w:rsidRPr="004E334C" w:rsidRDefault="00A52619" w:rsidP="00A52619">
      <w:pPr>
        <w:spacing w:line="680" w:lineRule="exact"/>
        <w:ind w:rightChars="250" w:right="525" w:firstLine="358"/>
        <w:rPr>
          <w:rFonts w:ascii="Times New Roman" w:hAnsi="Times New Roman" w:cs="Times New Roman"/>
          <w:sz w:val="28"/>
          <w:szCs w:val="24"/>
        </w:rPr>
      </w:pPr>
      <w:r w:rsidRPr="004E334C">
        <w:rPr>
          <w:rFonts w:ascii="Times New Roman" w:hAnsi="Times New Roman" w:cs="Times New Roman" w:hint="eastAsia"/>
          <w:sz w:val="28"/>
          <w:szCs w:val="24"/>
        </w:rPr>
        <w:t xml:space="preserve">  6</w:t>
      </w:r>
      <w:r w:rsidRPr="004E334C">
        <w:rPr>
          <w:rFonts w:ascii="Times New Roman" w:hAnsi="Times New Roman" w:cs="Times New Roman" w:hint="eastAsia"/>
          <w:sz w:val="28"/>
          <w:szCs w:val="24"/>
        </w:rPr>
        <w:t>、本报告未经同意不得用于广告宣传。</w:t>
      </w:r>
    </w:p>
    <w:p w:rsidR="00BF4D5B" w:rsidRPr="004E334C" w:rsidRDefault="00A52619" w:rsidP="00A52619">
      <w:pPr>
        <w:spacing w:line="680" w:lineRule="exact"/>
        <w:ind w:rightChars="250" w:right="525" w:firstLineChars="227" w:firstLine="636"/>
        <w:rPr>
          <w:rFonts w:ascii="Times New Roman" w:hAnsi="Times New Roman" w:cs="Times New Roman"/>
          <w:sz w:val="28"/>
          <w:szCs w:val="32"/>
        </w:rPr>
      </w:pPr>
      <w:r w:rsidRPr="004E334C">
        <w:rPr>
          <w:rFonts w:ascii="Times New Roman" w:hAnsi="Times New Roman" w:cs="Times New Roman" w:hint="eastAsia"/>
          <w:sz w:val="28"/>
          <w:szCs w:val="24"/>
        </w:rPr>
        <w:t>7</w:t>
      </w:r>
      <w:r w:rsidRPr="004E334C">
        <w:rPr>
          <w:rFonts w:ascii="Times New Roman" w:hAnsi="Times New Roman" w:cs="Times New Roman" w:hint="eastAsia"/>
          <w:sz w:val="28"/>
          <w:szCs w:val="24"/>
        </w:rPr>
        <w:t>、</w:t>
      </w:r>
      <w:r w:rsidRPr="004E334C">
        <w:rPr>
          <w:rFonts w:ascii="Times New Roman" w:hAnsi="Times New Roman" w:cs="Times New Roman"/>
          <w:sz w:val="28"/>
          <w:szCs w:val="24"/>
        </w:rPr>
        <w:t>委托单位在委托前应说明</w:t>
      </w:r>
      <w:r w:rsidRPr="004E334C">
        <w:rPr>
          <w:rFonts w:ascii="Times New Roman" w:hAnsi="Times New Roman" w:cs="Times New Roman" w:hint="eastAsia"/>
          <w:sz w:val="28"/>
          <w:szCs w:val="24"/>
        </w:rPr>
        <w:t>检</w:t>
      </w:r>
      <w:r w:rsidRPr="004E334C">
        <w:rPr>
          <w:rFonts w:ascii="Times New Roman" w:hAnsi="Times New Roman" w:cs="Times New Roman"/>
          <w:sz w:val="28"/>
          <w:szCs w:val="24"/>
        </w:rPr>
        <w:t>测目的；由委托单位自行采集送检的样品，本报告只对送检样品负责，不对样品来源负责。</w:t>
      </w:r>
    </w:p>
    <w:p w:rsidR="00BF4D5B" w:rsidRPr="004E334C" w:rsidRDefault="00BF4D5B" w:rsidP="00BF4D5B">
      <w:pPr>
        <w:spacing w:line="560" w:lineRule="exact"/>
        <w:ind w:leftChars="250" w:left="525" w:rightChars="250" w:right="525"/>
        <w:rPr>
          <w:rFonts w:ascii="Times New Roman" w:hAnsi="Times New Roman" w:cs="Times New Roman"/>
          <w:sz w:val="32"/>
          <w:szCs w:val="32"/>
        </w:rPr>
      </w:pPr>
    </w:p>
    <w:p w:rsidR="00BF4D5B" w:rsidRPr="004E334C" w:rsidRDefault="00BF4D5B" w:rsidP="00BF4D5B">
      <w:pPr>
        <w:spacing w:line="560" w:lineRule="exact"/>
        <w:ind w:leftChars="250" w:left="525" w:rightChars="250" w:right="525"/>
        <w:rPr>
          <w:rFonts w:ascii="Times New Roman" w:hAnsi="Times New Roman" w:cs="Times New Roman"/>
          <w:sz w:val="36"/>
          <w:szCs w:val="24"/>
        </w:rPr>
      </w:pPr>
    </w:p>
    <w:p w:rsidR="00BF4D5B" w:rsidRPr="004E334C" w:rsidRDefault="00BF4D5B" w:rsidP="00BF4D5B">
      <w:pPr>
        <w:spacing w:line="560" w:lineRule="exact"/>
        <w:ind w:rightChars="250" w:right="525"/>
        <w:rPr>
          <w:rFonts w:ascii="Times New Roman" w:hAnsi="Times New Roman" w:cs="Times New Roman"/>
          <w:sz w:val="32"/>
          <w:szCs w:val="24"/>
        </w:rPr>
      </w:pPr>
    </w:p>
    <w:p w:rsidR="00BF4D5B" w:rsidRPr="004E334C" w:rsidRDefault="00BF4D5B" w:rsidP="00BF4D5B">
      <w:pPr>
        <w:spacing w:line="360" w:lineRule="auto"/>
        <w:ind w:leftChars="250" w:left="525" w:rightChars="250" w:right="525"/>
        <w:rPr>
          <w:rFonts w:ascii="Times New Roman" w:hAnsi="Times New Roman" w:cs="Times New Roman"/>
          <w:sz w:val="28"/>
          <w:szCs w:val="24"/>
        </w:rPr>
      </w:pPr>
      <w:r w:rsidRPr="004E334C">
        <w:rPr>
          <w:rFonts w:ascii="Times New Roman" w:hAnsi="Times New Roman" w:cs="Times New Roman"/>
          <w:sz w:val="28"/>
          <w:szCs w:val="24"/>
        </w:rPr>
        <w:t>单位名称：山西嘉誉检测科技有限公司</w:t>
      </w:r>
    </w:p>
    <w:p w:rsidR="00BF4D5B" w:rsidRPr="004E334C" w:rsidRDefault="00BF4D5B" w:rsidP="00BF4D5B">
      <w:pPr>
        <w:spacing w:line="360" w:lineRule="auto"/>
        <w:ind w:leftChars="250" w:left="525" w:rightChars="250" w:right="525"/>
        <w:rPr>
          <w:rFonts w:ascii="Times New Roman" w:hAnsi="Times New Roman" w:cs="Times New Roman"/>
          <w:sz w:val="28"/>
          <w:szCs w:val="24"/>
        </w:rPr>
      </w:pPr>
      <w:r w:rsidRPr="004E334C">
        <w:rPr>
          <w:rFonts w:ascii="Times New Roman" w:hAnsi="Times New Roman" w:cs="Times New Roman"/>
          <w:sz w:val="28"/>
          <w:szCs w:val="24"/>
        </w:rPr>
        <w:t>地址：山西省太原市高新区学府街</w:t>
      </w:r>
      <w:r w:rsidRPr="004E334C">
        <w:rPr>
          <w:rFonts w:ascii="Times New Roman" w:hAnsi="Times New Roman" w:cs="Times New Roman"/>
          <w:sz w:val="28"/>
          <w:szCs w:val="24"/>
        </w:rPr>
        <w:t>122</w:t>
      </w:r>
      <w:r w:rsidRPr="004E334C">
        <w:rPr>
          <w:rFonts w:ascii="Times New Roman" w:hAnsi="Times New Roman" w:cs="Times New Roman"/>
          <w:sz w:val="28"/>
          <w:szCs w:val="24"/>
        </w:rPr>
        <w:t>号凯通大厦</w:t>
      </w:r>
      <w:r w:rsidRPr="004E334C">
        <w:rPr>
          <w:rFonts w:ascii="Times New Roman" w:hAnsi="Times New Roman" w:cs="Times New Roman"/>
          <w:sz w:val="28"/>
          <w:szCs w:val="24"/>
        </w:rPr>
        <w:t>701</w:t>
      </w:r>
    </w:p>
    <w:p w:rsidR="00BF4D5B" w:rsidRPr="004E334C" w:rsidRDefault="00BF4D5B" w:rsidP="00BF4D5B">
      <w:pPr>
        <w:spacing w:line="360" w:lineRule="auto"/>
        <w:ind w:leftChars="250" w:left="525" w:rightChars="250" w:right="525"/>
        <w:rPr>
          <w:rFonts w:ascii="Times New Roman" w:hAnsi="Times New Roman" w:cs="Times New Roman"/>
          <w:sz w:val="28"/>
          <w:szCs w:val="24"/>
        </w:rPr>
      </w:pPr>
      <w:r w:rsidRPr="004E334C">
        <w:rPr>
          <w:rFonts w:ascii="Times New Roman" w:hAnsi="Times New Roman" w:cs="Times New Roman"/>
          <w:sz w:val="28"/>
          <w:szCs w:val="24"/>
        </w:rPr>
        <w:t>邮编：</w:t>
      </w:r>
      <w:r w:rsidRPr="004E334C">
        <w:rPr>
          <w:rFonts w:ascii="Times New Roman" w:hAnsi="Times New Roman" w:cs="Times New Roman"/>
          <w:sz w:val="28"/>
          <w:szCs w:val="24"/>
        </w:rPr>
        <w:t>030000</w:t>
      </w:r>
    </w:p>
    <w:p w:rsidR="00BF4D5B" w:rsidRPr="004E334C" w:rsidRDefault="00BF4D5B" w:rsidP="00BF4D5B">
      <w:pPr>
        <w:spacing w:line="360" w:lineRule="auto"/>
        <w:ind w:leftChars="250" w:left="525" w:rightChars="250" w:right="525"/>
        <w:rPr>
          <w:rFonts w:ascii="Times New Roman" w:hAnsi="Times New Roman" w:cs="Times New Roman"/>
          <w:sz w:val="28"/>
          <w:szCs w:val="24"/>
        </w:rPr>
      </w:pPr>
      <w:r w:rsidRPr="004E334C">
        <w:rPr>
          <w:rFonts w:ascii="Times New Roman" w:hAnsi="Times New Roman" w:cs="Times New Roman"/>
          <w:sz w:val="28"/>
          <w:szCs w:val="24"/>
        </w:rPr>
        <w:t>电话：</w:t>
      </w:r>
      <w:r w:rsidRPr="004E334C">
        <w:rPr>
          <w:rFonts w:ascii="Times New Roman" w:hAnsi="Times New Roman" w:cs="Times New Roman"/>
          <w:sz w:val="28"/>
          <w:szCs w:val="24"/>
        </w:rPr>
        <w:t>0351-7891552</w:t>
      </w:r>
    </w:p>
    <w:p w:rsidR="00BF4D5B" w:rsidRPr="004E334C" w:rsidRDefault="00BF4D5B" w:rsidP="00BF4D5B">
      <w:pPr>
        <w:jc w:val="center"/>
        <w:rPr>
          <w:rFonts w:ascii="Times New Roman" w:hAnsi="Times New Roman" w:cs="Times New Roman"/>
          <w:sz w:val="28"/>
          <w:szCs w:val="24"/>
        </w:rPr>
      </w:pPr>
    </w:p>
    <w:p w:rsidR="005C7639" w:rsidRPr="004E334C" w:rsidRDefault="005C7639" w:rsidP="00BF4D5B">
      <w:pPr>
        <w:jc w:val="center"/>
        <w:rPr>
          <w:rFonts w:ascii="Times New Roman" w:hAnsi="Times New Roman" w:cs="Times New Roman"/>
          <w:b/>
          <w:sz w:val="28"/>
          <w:szCs w:val="24"/>
        </w:rPr>
      </w:pPr>
    </w:p>
    <w:p w:rsidR="00BF4D5B" w:rsidRPr="004E334C" w:rsidRDefault="00BF4D5B" w:rsidP="00BF4D5B">
      <w:pPr>
        <w:jc w:val="center"/>
        <w:rPr>
          <w:rFonts w:ascii="Times New Roman" w:hAnsi="Times New Roman" w:cs="Times New Roman"/>
          <w:b/>
          <w:sz w:val="28"/>
          <w:szCs w:val="24"/>
        </w:rPr>
      </w:pPr>
      <w:r w:rsidRPr="004E334C">
        <w:rPr>
          <w:rFonts w:ascii="Times New Roman" w:hAnsi="Times New Roman" w:cs="Times New Roman" w:hint="eastAsia"/>
          <w:b/>
          <w:sz w:val="28"/>
          <w:szCs w:val="24"/>
        </w:rPr>
        <w:lastRenderedPageBreak/>
        <w:t>山西嘉誉检测科技有限公司</w:t>
      </w:r>
    </w:p>
    <w:p w:rsidR="00BF4D5B" w:rsidRPr="004E334C" w:rsidRDefault="00BF4D5B" w:rsidP="00BF4D5B">
      <w:pPr>
        <w:jc w:val="center"/>
        <w:rPr>
          <w:rFonts w:ascii="Times New Roman" w:hAnsi="Times New Roman" w:cs="Times New Roman"/>
          <w:b/>
          <w:sz w:val="28"/>
          <w:szCs w:val="24"/>
        </w:rPr>
      </w:pPr>
      <w:r w:rsidRPr="004E334C">
        <w:rPr>
          <w:rFonts w:ascii="Times New Roman" w:hAnsi="Times New Roman" w:cs="Times New Roman" w:hint="eastAsia"/>
          <w:b/>
          <w:sz w:val="28"/>
          <w:szCs w:val="24"/>
        </w:rPr>
        <w:t>检测报告</w:t>
      </w:r>
    </w:p>
    <w:p w:rsidR="00A009AB" w:rsidRDefault="00BF4D5B" w:rsidP="004E334C">
      <w:pPr>
        <w:tabs>
          <w:tab w:val="left" w:pos="1965"/>
          <w:tab w:val="center" w:pos="4153"/>
        </w:tabs>
        <w:jc w:val="left"/>
        <w:rPr>
          <w:rFonts w:ascii="Times New Roman" w:hAnsi="Times New Roman" w:cs="Times New Roman"/>
          <w:szCs w:val="24"/>
        </w:rPr>
      </w:pPr>
      <w:r w:rsidRPr="004E334C">
        <w:rPr>
          <w:rFonts w:ascii="Times New Roman" w:hAnsi="Times New Roman" w:cs="Times New Roman" w:hint="eastAsia"/>
          <w:szCs w:val="24"/>
        </w:rPr>
        <w:t>报告编号：</w:t>
      </w:r>
      <w:r w:rsidR="00190591">
        <w:rPr>
          <w:rFonts w:ascii="Times New Roman" w:hAnsi="Times New Roman" w:cs="Times New Roman" w:hint="eastAsia"/>
          <w:szCs w:val="24"/>
        </w:rPr>
        <w:t>嘉誉</w:t>
      </w:r>
      <w:r w:rsidR="00190591">
        <w:rPr>
          <w:rFonts w:ascii="Times New Roman" w:hAnsi="Times New Roman" w:cs="Times New Roman" w:hint="eastAsia"/>
          <w:szCs w:val="24"/>
        </w:rPr>
        <w:t>[2018]0689</w:t>
      </w:r>
      <w:r w:rsidR="00082BBD">
        <w:rPr>
          <w:rFonts w:ascii="Times New Roman" w:hAnsi="Times New Roman" w:cs="Times New Roman" w:hint="eastAsia"/>
          <w:szCs w:val="24"/>
        </w:rPr>
        <w:t xml:space="preserve">                                         </w:t>
      </w:r>
      <w:r w:rsidRPr="004E334C">
        <w:rPr>
          <w:rFonts w:ascii="Times New Roman" w:hAnsi="Times New Roman" w:cs="Times New Roman" w:hint="eastAsia"/>
          <w:szCs w:val="24"/>
        </w:rPr>
        <w:t>第</w:t>
      </w:r>
      <w:r w:rsidRPr="004E334C">
        <w:rPr>
          <w:rFonts w:ascii="Times New Roman" w:hAnsi="Times New Roman" w:cs="Times New Roman" w:hint="eastAsia"/>
          <w:szCs w:val="24"/>
        </w:rPr>
        <w:t>1</w:t>
      </w:r>
      <w:r w:rsidRPr="004E334C">
        <w:rPr>
          <w:rFonts w:ascii="Times New Roman" w:hAnsi="Times New Roman" w:cs="Times New Roman" w:hint="eastAsia"/>
          <w:szCs w:val="24"/>
        </w:rPr>
        <w:t>页（</w:t>
      </w:r>
      <w:r w:rsidR="00032178">
        <w:rPr>
          <w:rFonts w:ascii="Times New Roman" w:hAnsi="Times New Roman" w:cs="Times New Roman" w:hint="eastAsia"/>
          <w:szCs w:val="24"/>
        </w:rPr>
        <w:t>共</w:t>
      </w:r>
      <w:r w:rsidR="00032178">
        <w:rPr>
          <w:rFonts w:ascii="Times New Roman" w:hAnsi="Times New Roman" w:cs="Times New Roman" w:hint="eastAsia"/>
          <w:szCs w:val="24"/>
        </w:rPr>
        <w:t>3</w:t>
      </w:r>
      <w:r w:rsidR="00032178">
        <w:rPr>
          <w:rFonts w:ascii="Times New Roman" w:hAnsi="Times New Roman" w:cs="Times New Roman" w:hint="eastAsia"/>
          <w:szCs w:val="24"/>
        </w:rPr>
        <w:t>页</w:t>
      </w:r>
      <w:r w:rsidRPr="004E334C">
        <w:rPr>
          <w:rFonts w:ascii="Times New Roman" w:hAnsi="Times New Roman" w:cs="Times New Roman" w:hint="eastAsia"/>
          <w:szCs w:val="24"/>
        </w:rPr>
        <w:t>）</w:t>
      </w:r>
    </w:p>
    <w:p w:rsidR="00BF4D5B" w:rsidRPr="004E334C" w:rsidRDefault="00BF4D5B" w:rsidP="004E334C">
      <w:pPr>
        <w:tabs>
          <w:tab w:val="left" w:pos="1965"/>
          <w:tab w:val="center" w:pos="4153"/>
        </w:tabs>
        <w:jc w:val="left"/>
        <w:rPr>
          <w:rFonts w:ascii="Times New Roman" w:hAnsi="Times New Roman" w:cs="Times New Roman"/>
          <w:szCs w:val="24"/>
        </w:rPr>
      </w:pPr>
      <w:r w:rsidRPr="004E334C">
        <w:rPr>
          <w:rFonts w:ascii="Times New Roman" w:hAnsi="Times New Roman" w:cs="Times New Roman" w:hint="eastAsia"/>
          <w:b/>
          <w:sz w:val="24"/>
          <w:szCs w:val="24"/>
        </w:rPr>
        <w:t>表</w:t>
      </w:r>
      <w:r w:rsidR="00D45529" w:rsidRPr="004E334C">
        <w:rPr>
          <w:rFonts w:ascii="Times New Roman" w:hAnsi="Times New Roman" w:cs="Times New Roman" w:hint="eastAsia"/>
          <w:b/>
          <w:sz w:val="24"/>
          <w:szCs w:val="24"/>
        </w:rPr>
        <w:t>1</w:t>
      </w:r>
      <w:r w:rsidR="008F2F05">
        <w:rPr>
          <w:rFonts w:ascii="Times New Roman" w:hAnsi="Times New Roman" w:cs="Times New Roman" w:hint="eastAsia"/>
          <w:b/>
          <w:sz w:val="24"/>
          <w:szCs w:val="24"/>
        </w:rPr>
        <w:t xml:space="preserve">                           </w:t>
      </w:r>
      <w:r w:rsidRPr="004E334C">
        <w:rPr>
          <w:rFonts w:ascii="Times New Roman" w:hAnsi="Times New Roman" w:cs="Times New Roman" w:hint="eastAsia"/>
          <w:b/>
          <w:sz w:val="24"/>
          <w:szCs w:val="24"/>
        </w:rPr>
        <w:t>基本情况</w:t>
      </w:r>
    </w:p>
    <w:tbl>
      <w:tblPr>
        <w:tblW w:w="99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71"/>
        <w:gridCol w:w="1100"/>
        <w:gridCol w:w="1054"/>
        <w:gridCol w:w="192"/>
        <w:gridCol w:w="526"/>
        <w:gridCol w:w="720"/>
        <w:gridCol w:w="555"/>
        <w:gridCol w:w="162"/>
        <w:gridCol w:w="529"/>
        <w:gridCol w:w="613"/>
        <w:gridCol w:w="293"/>
        <w:gridCol w:w="341"/>
        <w:gridCol w:w="378"/>
        <w:gridCol w:w="868"/>
        <w:gridCol w:w="1287"/>
      </w:tblGrid>
      <w:tr w:rsidR="00BF4D5B" w:rsidRPr="004E334C" w:rsidTr="00032178">
        <w:trPr>
          <w:trHeight w:val="611"/>
          <w:jc w:val="center"/>
        </w:trPr>
        <w:tc>
          <w:tcPr>
            <w:tcW w:w="1371" w:type="dxa"/>
            <w:vAlign w:val="center"/>
          </w:tcPr>
          <w:p w:rsidR="00BF4D5B" w:rsidRPr="004E334C" w:rsidRDefault="00BF4D5B" w:rsidP="00FA74EC">
            <w:pPr>
              <w:spacing w:line="300" w:lineRule="exact"/>
              <w:jc w:val="center"/>
              <w:rPr>
                <w:rFonts w:ascii="Times New Roman" w:hAnsi="Times New Roman" w:cs="Times New Roman"/>
                <w:b/>
                <w:kern w:val="0"/>
                <w:szCs w:val="21"/>
              </w:rPr>
            </w:pPr>
            <w:r w:rsidRPr="004E334C">
              <w:rPr>
                <w:rFonts w:ascii="Times New Roman" w:hAnsi="Times New Roman" w:cs="Times New Roman"/>
                <w:b/>
                <w:kern w:val="0"/>
                <w:szCs w:val="21"/>
              </w:rPr>
              <w:t>样品名称</w:t>
            </w:r>
          </w:p>
        </w:tc>
        <w:tc>
          <w:tcPr>
            <w:tcW w:w="4147" w:type="dxa"/>
            <w:gridSpan w:val="6"/>
            <w:vAlign w:val="center"/>
          </w:tcPr>
          <w:p w:rsidR="00BF4D5B" w:rsidRPr="004E334C" w:rsidRDefault="005E141A" w:rsidP="00DB45C1">
            <w:pPr>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末梢水（龙头水）</w:t>
            </w:r>
          </w:p>
        </w:tc>
        <w:tc>
          <w:tcPr>
            <w:tcW w:w="1304" w:type="dxa"/>
            <w:gridSpan w:val="3"/>
            <w:vAlign w:val="center"/>
          </w:tcPr>
          <w:p w:rsidR="00BF4D5B" w:rsidRPr="004E334C" w:rsidRDefault="00BF4D5B" w:rsidP="00FA74EC">
            <w:pPr>
              <w:spacing w:line="300" w:lineRule="exact"/>
              <w:jc w:val="center"/>
              <w:rPr>
                <w:rFonts w:ascii="Times New Roman" w:hAnsi="Times New Roman" w:cs="Times New Roman"/>
                <w:b/>
                <w:kern w:val="0"/>
                <w:szCs w:val="21"/>
              </w:rPr>
            </w:pPr>
            <w:r w:rsidRPr="004E334C">
              <w:rPr>
                <w:rFonts w:ascii="Times New Roman" w:hAnsi="Times New Roman" w:cs="Times New Roman"/>
                <w:b/>
                <w:kern w:val="0"/>
                <w:szCs w:val="21"/>
              </w:rPr>
              <w:t>检测类别</w:t>
            </w:r>
          </w:p>
        </w:tc>
        <w:tc>
          <w:tcPr>
            <w:tcW w:w="3167" w:type="dxa"/>
            <w:gridSpan w:val="5"/>
            <w:vAlign w:val="center"/>
          </w:tcPr>
          <w:p w:rsidR="00BF4D5B" w:rsidRPr="004E334C" w:rsidRDefault="00BF4D5B" w:rsidP="00FA74EC">
            <w:pPr>
              <w:spacing w:line="300" w:lineRule="exact"/>
              <w:jc w:val="center"/>
              <w:rPr>
                <w:rFonts w:ascii="Times New Roman" w:hAnsi="Times New Roman" w:cs="Times New Roman"/>
                <w:kern w:val="0"/>
                <w:szCs w:val="21"/>
              </w:rPr>
            </w:pPr>
            <w:r w:rsidRPr="004E334C">
              <w:rPr>
                <w:rFonts w:ascii="Times New Roman" w:hAnsi="Times New Roman" w:cs="Times New Roman" w:hint="eastAsia"/>
                <w:kern w:val="0"/>
                <w:szCs w:val="21"/>
              </w:rPr>
              <w:t>委托检测</w:t>
            </w:r>
          </w:p>
        </w:tc>
      </w:tr>
      <w:tr w:rsidR="00BF4D5B" w:rsidRPr="004E334C" w:rsidTr="00032178">
        <w:trPr>
          <w:trHeight w:val="611"/>
          <w:jc w:val="center"/>
        </w:trPr>
        <w:tc>
          <w:tcPr>
            <w:tcW w:w="1371" w:type="dxa"/>
            <w:vAlign w:val="center"/>
          </w:tcPr>
          <w:p w:rsidR="00BF4D5B" w:rsidRPr="004E334C" w:rsidRDefault="00BF4D5B" w:rsidP="00FA74EC">
            <w:pPr>
              <w:spacing w:line="300" w:lineRule="exact"/>
              <w:jc w:val="center"/>
              <w:rPr>
                <w:rFonts w:ascii="Times New Roman" w:hAnsi="Times New Roman" w:cs="Times New Roman"/>
                <w:b/>
                <w:kern w:val="0"/>
                <w:szCs w:val="21"/>
              </w:rPr>
            </w:pPr>
            <w:r w:rsidRPr="004E334C">
              <w:rPr>
                <w:rFonts w:ascii="Times New Roman" w:hAnsi="Times New Roman" w:cs="Times New Roman"/>
                <w:b/>
                <w:kern w:val="0"/>
                <w:szCs w:val="21"/>
              </w:rPr>
              <w:t>委托单位</w:t>
            </w:r>
          </w:p>
        </w:tc>
        <w:tc>
          <w:tcPr>
            <w:tcW w:w="4147" w:type="dxa"/>
            <w:gridSpan w:val="6"/>
            <w:vAlign w:val="center"/>
          </w:tcPr>
          <w:p w:rsidR="00BF4D5B" w:rsidRPr="005E141A" w:rsidRDefault="00190591" w:rsidP="00E27698">
            <w:pPr>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天镇</w:t>
            </w:r>
            <w:r w:rsidR="005E141A" w:rsidRPr="005E141A">
              <w:rPr>
                <w:rFonts w:ascii="Times New Roman" w:hAnsi="Times New Roman" w:cs="Times New Roman" w:hint="eastAsia"/>
                <w:kern w:val="0"/>
                <w:szCs w:val="21"/>
              </w:rPr>
              <w:t>县疾病预防控制中心</w:t>
            </w:r>
          </w:p>
        </w:tc>
        <w:tc>
          <w:tcPr>
            <w:tcW w:w="1304" w:type="dxa"/>
            <w:gridSpan w:val="3"/>
            <w:vAlign w:val="center"/>
          </w:tcPr>
          <w:p w:rsidR="00BF4D5B" w:rsidRPr="004E334C" w:rsidRDefault="00BF4D5B" w:rsidP="00FA74EC">
            <w:pPr>
              <w:spacing w:line="300" w:lineRule="exact"/>
              <w:jc w:val="center"/>
              <w:rPr>
                <w:rFonts w:ascii="Times New Roman" w:hAnsi="Times New Roman" w:cs="Times New Roman"/>
                <w:b/>
                <w:kern w:val="0"/>
                <w:szCs w:val="21"/>
              </w:rPr>
            </w:pPr>
            <w:r w:rsidRPr="004E334C">
              <w:rPr>
                <w:rFonts w:ascii="Times New Roman" w:hAnsi="Times New Roman" w:cs="Times New Roman"/>
                <w:b/>
                <w:kern w:val="0"/>
                <w:szCs w:val="21"/>
              </w:rPr>
              <w:t>委托时间</w:t>
            </w:r>
          </w:p>
        </w:tc>
        <w:tc>
          <w:tcPr>
            <w:tcW w:w="3167" w:type="dxa"/>
            <w:gridSpan w:val="5"/>
            <w:vAlign w:val="center"/>
          </w:tcPr>
          <w:p w:rsidR="00BF4D5B" w:rsidRPr="009C2433" w:rsidRDefault="002128D2" w:rsidP="005E141A">
            <w:pPr>
              <w:spacing w:line="300" w:lineRule="exact"/>
              <w:jc w:val="center"/>
              <w:rPr>
                <w:rFonts w:ascii="Times New Roman" w:hAnsi="Times New Roman" w:cs="Times New Roman"/>
                <w:kern w:val="0"/>
                <w:szCs w:val="21"/>
              </w:rPr>
            </w:pPr>
            <w:r w:rsidRPr="009C2433">
              <w:rPr>
                <w:rFonts w:ascii="Times New Roman" w:hAnsi="Times New Roman" w:cs="Times New Roman" w:hint="eastAsia"/>
                <w:kern w:val="0"/>
                <w:szCs w:val="21"/>
              </w:rPr>
              <w:t>201</w:t>
            </w:r>
            <w:r w:rsidR="005E141A">
              <w:rPr>
                <w:rFonts w:ascii="Times New Roman" w:hAnsi="Times New Roman" w:cs="Times New Roman" w:hint="eastAsia"/>
                <w:kern w:val="0"/>
                <w:szCs w:val="21"/>
              </w:rPr>
              <w:t>8</w:t>
            </w:r>
            <w:r w:rsidR="00BF4D5B" w:rsidRPr="009C2433">
              <w:rPr>
                <w:rFonts w:ascii="Times New Roman" w:hAnsi="Times New Roman" w:cs="Times New Roman" w:hint="eastAsia"/>
                <w:kern w:val="0"/>
                <w:szCs w:val="21"/>
              </w:rPr>
              <w:t>年</w:t>
            </w:r>
            <w:r w:rsidR="001B2570" w:rsidRPr="009C2433">
              <w:rPr>
                <w:rFonts w:ascii="Times New Roman" w:hAnsi="Times New Roman" w:cs="Times New Roman" w:hint="eastAsia"/>
                <w:kern w:val="0"/>
                <w:szCs w:val="21"/>
              </w:rPr>
              <w:t>0</w:t>
            </w:r>
            <w:r w:rsidR="005E141A">
              <w:rPr>
                <w:rFonts w:ascii="Times New Roman" w:hAnsi="Times New Roman" w:cs="Times New Roman" w:hint="eastAsia"/>
                <w:kern w:val="0"/>
                <w:szCs w:val="21"/>
              </w:rPr>
              <w:t>4</w:t>
            </w:r>
            <w:r w:rsidR="00BF4D5B" w:rsidRPr="009C2433">
              <w:rPr>
                <w:rFonts w:ascii="Times New Roman" w:hAnsi="Times New Roman" w:cs="Times New Roman" w:hint="eastAsia"/>
                <w:kern w:val="0"/>
                <w:szCs w:val="21"/>
              </w:rPr>
              <w:t>月</w:t>
            </w:r>
            <w:r w:rsidR="005E141A">
              <w:rPr>
                <w:rFonts w:ascii="Times New Roman" w:hAnsi="Times New Roman" w:cs="Times New Roman" w:hint="eastAsia"/>
                <w:kern w:val="0"/>
                <w:szCs w:val="21"/>
              </w:rPr>
              <w:t>27</w:t>
            </w:r>
            <w:r w:rsidR="00BF4D5B" w:rsidRPr="009C2433">
              <w:rPr>
                <w:rFonts w:ascii="Times New Roman" w:hAnsi="Times New Roman" w:cs="Times New Roman" w:hint="eastAsia"/>
                <w:kern w:val="0"/>
                <w:szCs w:val="21"/>
              </w:rPr>
              <w:t>日</w:t>
            </w:r>
          </w:p>
        </w:tc>
      </w:tr>
      <w:tr w:rsidR="00D11008" w:rsidRPr="004E334C" w:rsidTr="00032178">
        <w:trPr>
          <w:trHeight w:val="611"/>
          <w:jc w:val="center"/>
        </w:trPr>
        <w:tc>
          <w:tcPr>
            <w:tcW w:w="1371" w:type="dxa"/>
            <w:vAlign w:val="center"/>
          </w:tcPr>
          <w:p w:rsidR="00D11008" w:rsidRPr="004E334C" w:rsidRDefault="009C2433" w:rsidP="004B3DBD">
            <w:pPr>
              <w:spacing w:line="300" w:lineRule="exact"/>
              <w:jc w:val="center"/>
              <w:rPr>
                <w:rFonts w:ascii="Times New Roman" w:hAnsi="Times New Roman" w:cs="Times New Roman"/>
                <w:b/>
                <w:kern w:val="0"/>
                <w:szCs w:val="21"/>
              </w:rPr>
            </w:pPr>
            <w:r>
              <w:rPr>
                <w:rFonts w:ascii="Times New Roman" w:hAnsi="Times New Roman" w:cs="Times New Roman" w:hint="eastAsia"/>
                <w:b/>
                <w:kern w:val="0"/>
                <w:szCs w:val="21"/>
              </w:rPr>
              <w:t>项目名称</w:t>
            </w:r>
          </w:p>
        </w:tc>
        <w:tc>
          <w:tcPr>
            <w:tcW w:w="4147" w:type="dxa"/>
            <w:gridSpan w:val="6"/>
            <w:vAlign w:val="center"/>
          </w:tcPr>
          <w:p w:rsidR="00D11008" w:rsidRPr="005E141A" w:rsidRDefault="005E141A" w:rsidP="00082BBD">
            <w:pPr>
              <w:spacing w:line="300" w:lineRule="exact"/>
              <w:jc w:val="center"/>
              <w:rPr>
                <w:rFonts w:ascii="Times New Roman" w:hAnsi="Times New Roman" w:cs="Times New Roman"/>
                <w:bCs/>
                <w:color w:val="FF0000"/>
                <w:kern w:val="0"/>
                <w:szCs w:val="21"/>
              </w:rPr>
            </w:pPr>
            <w:r w:rsidRPr="005E141A">
              <w:rPr>
                <w:rFonts w:ascii="Times New Roman" w:hAnsi="Times New Roman" w:cs="Times New Roman" w:hint="eastAsia"/>
                <w:kern w:val="0"/>
                <w:szCs w:val="21"/>
              </w:rPr>
              <w:t>城区饮用水监测</w:t>
            </w:r>
          </w:p>
        </w:tc>
        <w:tc>
          <w:tcPr>
            <w:tcW w:w="1304" w:type="dxa"/>
            <w:gridSpan w:val="3"/>
            <w:vAlign w:val="center"/>
          </w:tcPr>
          <w:p w:rsidR="00D11008" w:rsidRPr="004E334C" w:rsidRDefault="00D11008" w:rsidP="00FA74EC">
            <w:pPr>
              <w:spacing w:line="300" w:lineRule="exact"/>
              <w:jc w:val="center"/>
              <w:rPr>
                <w:rFonts w:ascii="Times New Roman" w:hAnsi="Times New Roman" w:cs="Times New Roman"/>
                <w:b/>
                <w:kern w:val="0"/>
                <w:szCs w:val="21"/>
              </w:rPr>
            </w:pPr>
            <w:r w:rsidRPr="004E334C">
              <w:rPr>
                <w:rFonts w:ascii="Times New Roman" w:hAnsi="Times New Roman" w:cs="Times New Roman"/>
                <w:b/>
                <w:kern w:val="0"/>
                <w:szCs w:val="21"/>
              </w:rPr>
              <w:t>送样时间</w:t>
            </w:r>
          </w:p>
        </w:tc>
        <w:tc>
          <w:tcPr>
            <w:tcW w:w="3167" w:type="dxa"/>
            <w:gridSpan w:val="5"/>
            <w:vAlign w:val="center"/>
          </w:tcPr>
          <w:p w:rsidR="00D11008" w:rsidRPr="005E6CFB" w:rsidRDefault="008D35A9" w:rsidP="00E020E7">
            <w:pPr>
              <w:spacing w:line="300" w:lineRule="exact"/>
              <w:jc w:val="center"/>
              <w:rPr>
                <w:rFonts w:ascii="Times New Roman" w:hAnsi="Times New Roman" w:cs="Times New Roman"/>
                <w:kern w:val="0"/>
                <w:szCs w:val="21"/>
              </w:rPr>
            </w:pPr>
            <w:r w:rsidRPr="005E6CFB">
              <w:rPr>
                <w:rFonts w:ascii="Times New Roman" w:hAnsi="Times New Roman" w:cs="Times New Roman" w:hint="eastAsia"/>
                <w:kern w:val="0"/>
                <w:szCs w:val="21"/>
              </w:rPr>
              <w:t>2018</w:t>
            </w:r>
            <w:r w:rsidRPr="005E6CFB">
              <w:rPr>
                <w:rFonts w:ascii="Times New Roman" w:hAnsi="Times New Roman" w:cs="Times New Roman" w:hint="eastAsia"/>
                <w:kern w:val="0"/>
                <w:szCs w:val="21"/>
              </w:rPr>
              <w:t>年</w:t>
            </w:r>
            <w:r w:rsidRPr="005E6CFB">
              <w:rPr>
                <w:rFonts w:ascii="Times New Roman" w:hAnsi="Times New Roman" w:cs="Times New Roman" w:hint="eastAsia"/>
                <w:kern w:val="0"/>
                <w:szCs w:val="21"/>
              </w:rPr>
              <w:t>04</w:t>
            </w:r>
            <w:r w:rsidRPr="005E6CFB">
              <w:rPr>
                <w:rFonts w:ascii="Times New Roman" w:hAnsi="Times New Roman" w:cs="Times New Roman" w:hint="eastAsia"/>
                <w:kern w:val="0"/>
                <w:szCs w:val="21"/>
              </w:rPr>
              <w:t>月</w:t>
            </w:r>
            <w:r w:rsidRPr="005E6CFB">
              <w:rPr>
                <w:rFonts w:ascii="Times New Roman" w:hAnsi="Times New Roman" w:cs="Times New Roman" w:hint="eastAsia"/>
                <w:kern w:val="0"/>
                <w:szCs w:val="21"/>
              </w:rPr>
              <w:t>27</w:t>
            </w:r>
            <w:r w:rsidRPr="005E6CFB">
              <w:rPr>
                <w:rFonts w:ascii="Times New Roman" w:hAnsi="Times New Roman" w:cs="Times New Roman" w:hint="eastAsia"/>
                <w:kern w:val="0"/>
                <w:szCs w:val="21"/>
              </w:rPr>
              <w:t>日</w:t>
            </w:r>
          </w:p>
        </w:tc>
      </w:tr>
      <w:tr w:rsidR="008D35A9" w:rsidRPr="004E334C" w:rsidTr="00032178">
        <w:trPr>
          <w:trHeight w:val="611"/>
          <w:jc w:val="center"/>
        </w:trPr>
        <w:tc>
          <w:tcPr>
            <w:tcW w:w="1371" w:type="dxa"/>
            <w:vAlign w:val="center"/>
          </w:tcPr>
          <w:p w:rsidR="008D35A9" w:rsidRPr="004E334C" w:rsidRDefault="008D35A9" w:rsidP="00FA74EC">
            <w:pPr>
              <w:spacing w:line="300" w:lineRule="exact"/>
              <w:jc w:val="center"/>
              <w:rPr>
                <w:rFonts w:ascii="Times New Roman" w:hAnsi="Times New Roman" w:cs="Times New Roman"/>
                <w:b/>
                <w:kern w:val="0"/>
                <w:szCs w:val="21"/>
              </w:rPr>
            </w:pPr>
            <w:r w:rsidRPr="004E334C">
              <w:rPr>
                <w:rFonts w:ascii="Times New Roman" w:hAnsi="Times New Roman" w:cs="Times New Roman"/>
                <w:b/>
                <w:kern w:val="0"/>
                <w:szCs w:val="21"/>
              </w:rPr>
              <w:t>采</w:t>
            </w:r>
            <w:r w:rsidRPr="00D25DC7">
              <w:rPr>
                <w:rFonts w:ascii="Times New Roman" w:hAnsi="Times New Roman" w:cs="Times New Roman"/>
                <w:b/>
                <w:kern w:val="0"/>
                <w:szCs w:val="21"/>
              </w:rPr>
              <w:t>样地点</w:t>
            </w:r>
          </w:p>
        </w:tc>
        <w:tc>
          <w:tcPr>
            <w:tcW w:w="4147" w:type="dxa"/>
            <w:gridSpan w:val="6"/>
            <w:vAlign w:val="center"/>
          </w:tcPr>
          <w:p w:rsidR="008D35A9" w:rsidRPr="004E334C" w:rsidRDefault="00D25DC7" w:rsidP="002128D2">
            <w:pPr>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天镇县玉泉镇政府</w:t>
            </w:r>
          </w:p>
        </w:tc>
        <w:tc>
          <w:tcPr>
            <w:tcW w:w="1304" w:type="dxa"/>
            <w:gridSpan w:val="3"/>
            <w:vAlign w:val="center"/>
          </w:tcPr>
          <w:p w:rsidR="008D35A9" w:rsidRPr="004E334C" w:rsidRDefault="008D35A9" w:rsidP="00D34517">
            <w:pPr>
              <w:spacing w:line="300" w:lineRule="exact"/>
              <w:jc w:val="center"/>
              <w:rPr>
                <w:rFonts w:ascii="Times New Roman" w:hAnsi="Times New Roman" w:cs="Times New Roman"/>
                <w:b/>
                <w:kern w:val="0"/>
                <w:szCs w:val="21"/>
              </w:rPr>
            </w:pPr>
            <w:r w:rsidRPr="004E334C">
              <w:rPr>
                <w:rFonts w:ascii="Times New Roman" w:hAnsi="Times New Roman" w:cs="Times New Roman"/>
                <w:b/>
                <w:kern w:val="0"/>
                <w:szCs w:val="21"/>
              </w:rPr>
              <w:t>采样时间</w:t>
            </w:r>
          </w:p>
        </w:tc>
        <w:tc>
          <w:tcPr>
            <w:tcW w:w="3167" w:type="dxa"/>
            <w:gridSpan w:val="5"/>
            <w:vAlign w:val="center"/>
          </w:tcPr>
          <w:p w:rsidR="008D35A9" w:rsidRPr="004E334C" w:rsidRDefault="008D35A9" w:rsidP="00D34517">
            <w:pPr>
              <w:spacing w:line="300" w:lineRule="exact"/>
              <w:jc w:val="center"/>
              <w:rPr>
                <w:rFonts w:ascii="Times New Roman" w:hAnsi="Times New Roman" w:cs="Times New Roman"/>
                <w:kern w:val="0"/>
                <w:szCs w:val="21"/>
              </w:rPr>
            </w:pPr>
            <w:r w:rsidRPr="005E6CFB">
              <w:rPr>
                <w:rFonts w:ascii="Times New Roman" w:hAnsi="Times New Roman" w:cs="Times New Roman" w:hint="eastAsia"/>
                <w:kern w:val="0"/>
                <w:szCs w:val="21"/>
              </w:rPr>
              <w:t>2018</w:t>
            </w:r>
            <w:r w:rsidRPr="005E6CFB">
              <w:rPr>
                <w:rFonts w:ascii="Times New Roman" w:hAnsi="Times New Roman" w:cs="Times New Roman" w:hint="eastAsia"/>
                <w:kern w:val="0"/>
                <w:szCs w:val="21"/>
              </w:rPr>
              <w:t>年</w:t>
            </w:r>
            <w:r w:rsidRPr="005E6CFB">
              <w:rPr>
                <w:rFonts w:ascii="Times New Roman" w:hAnsi="Times New Roman" w:cs="Times New Roman" w:hint="eastAsia"/>
                <w:kern w:val="0"/>
                <w:szCs w:val="21"/>
              </w:rPr>
              <w:t>04</w:t>
            </w:r>
            <w:r w:rsidRPr="005E6CFB">
              <w:rPr>
                <w:rFonts w:ascii="Times New Roman" w:hAnsi="Times New Roman" w:cs="Times New Roman" w:hint="eastAsia"/>
                <w:kern w:val="0"/>
                <w:szCs w:val="21"/>
              </w:rPr>
              <w:t>月</w:t>
            </w:r>
            <w:r w:rsidRPr="005E6CFB">
              <w:rPr>
                <w:rFonts w:ascii="Times New Roman" w:hAnsi="Times New Roman" w:cs="Times New Roman" w:hint="eastAsia"/>
                <w:kern w:val="0"/>
                <w:szCs w:val="21"/>
              </w:rPr>
              <w:t>27</w:t>
            </w:r>
            <w:r w:rsidRPr="005E6CFB">
              <w:rPr>
                <w:rFonts w:ascii="Times New Roman" w:hAnsi="Times New Roman" w:cs="Times New Roman" w:hint="eastAsia"/>
                <w:kern w:val="0"/>
                <w:szCs w:val="21"/>
              </w:rPr>
              <w:t>日</w:t>
            </w:r>
          </w:p>
        </w:tc>
      </w:tr>
      <w:tr w:rsidR="008D35A9" w:rsidRPr="004E334C" w:rsidTr="00032178">
        <w:trPr>
          <w:trHeight w:val="611"/>
          <w:jc w:val="center"/>
        </w:trPr>
        <w:tc>
          <w:tcPr>
            <w:tcW w:w="1371" w:type="dxa"/>
            <w:vAlign w:val="center"/>
          </w:tcPr>
          <w:p w:rsidR="008D35A9" w:rsidRPr="004E334C" w:rsidRDefault="008D35A9" w:rsidP="00111758">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接样时间</w:t>
            </w:r>
          </w:p>
        </w:tc>
        <w:tc>
          <w:tcPr>
            <w:tcW w:w="4147" w:type="dxa"/>
            <w:gridSpan w:val="6"/>
            <w:vAlign w:val="center"/>
          </w:tcPr>
          <w:p w:rsidR="008D35A9" w:rsidRPr="005E6CFB" w:rsidRDefault="008D35A9" w:rsidP="00E020E7">
            <w:pPr>
              <w:spacing w:line="300" w:lineRule="exact"/>
              <w:jc w:val="center"/>
              <w:rPr>
                <w:rFonts w:ascii="Times New Roman" w:hAnsi="Times New Roman" w:cs="Times New Roman"/>
                <w:kern w:val="0"/>
                <w:szCs w:val="21"/>
              </w:rPr>
            </w:pPr>
            <w:r w:rsidRPr="005E6CFB">
              <w:rPr>
                <w:rFonts w:ascii="Times New Roman" w:hAnsi="Times New Roman" w:cs="Times New Roman" w:hint="eastAsia"/>
                <w:kern w:val="0"/>
                <w:szCs w:val="21"/>
              </w:rPr>
              <w:t>2018</w:t>
            </w:r>
            <w:r w:rsidRPr="005E6CFB">
              <w:rPr>
                <w:rFonts w:ascii="Times New Roman" w:hAnsi="Times New Roman" w:cs="Times New Roman" w:hint="eastAsia"/>
                <w:kern w:val="0"/>
                <w:szCs w:val="21"/>
              </w:rPr>
              <w:t>年</w:t>
            </w:r>
            <w:r w:rsidRPr="005E6CFB">
              <w:rPr>
                <w:rFonts w:ascii="Times New Roman" w:hAnsi="Times New Roman" w:cs="Times New Roman" w:hint="eastAsia"/>
                <w:kern w:val="0"/>
                <w:szCs w:val="21"/>
              </w:rPr>
              <w:t>04</w:t>
            </w:r>
            <w:r w:rsidRPr="005E6CFB">
              <w:rPr>
                <w:rFonts w:ascii="Times New Roman" w:hAnsi="Times New Roman" w:cs="Times New Roman" w:hint="eastAsia"/>
                <w:kern w:val="0"/>
                <w:szCs w:val="21"/>
              </w:rPr>
              <w:t>月</w:t>
            </w:r>
            <w:r w:rsidRPr="005E6CFB">
              <w:rPr>
                <w:rFonts w:ascii="Times New Roman" w:hAnsi="Times New Roman" w:cs="Times New Roman" w:hint="eastAsia"/>
                <w:kern w:val="0"/>
                <w:szCs w:val="21"/>
              </w:rPr>
              <w:t>27</w:t>
            </w:r>
            <w:r w:rsidRPr="005E6CFB">
              <w:rPr>
                <w:rFonts w:ascii="Times New Roman" w:hAnsi="Times New Roman" w:cs="Times New Roman" w:hint="eastAsia"/>
                <w:kern w:val="0"/>
                <w:szCs w:val="21"/>
              </w:rPr>
              <w:t>日</w:t>
            </w:r>
          </w:p>
        </w:tc>
        <w:tc>
          <w:tcPr>
            <w:tcW w:w="1304" w:type="dxa"/>
            <w:gridSpan w:val="3"/>
            <w:vAlign w:val="center"/>
          </w:tcPr>
          <w:p w:rsidR="008D35A9" w:rsidRPr="004E334C" w:rsidRDefault="008D35A9" w:rsidP="00111758">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样品来源</w:t>
            </w:r>
          </w:p>
        </w:tc>
        <w:tc>
          <w:tcPr>
            <w:tcW w:w="3167" w:type="dxa"/>
            <w:gridSpan w:val="5"/>
            <w:vAlign w:val="center"/>
          </w:tcPr>
          <w:p w:rsidR="008D35A9" w:rsidRPr="004E334C" w:rsidRDefault="008D35A9" w:rsidP="00111758">
            <w:pPr>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送检样品</w:t>
            </w:r>
          </w:p>
        </w:tc>
      </w:tr>
      <w:tr w:rsidR="008D35A9" w:rsidRPr="004E334C" w:rsidTr="00032178">
        <w:trPr>
          <w:trHeight w:val="611"/>
          <w:jc w:val="center"/>
        </w:trPr>
        <w:tc>
          <w:tcPr>
            <w:tcW w:w="1371" w:type="dxa"/>
            <w:vAlign w:val="center"/>
          </w:tcPr>
          <w:p w:rsidR="008D35A9" w:rsidRPr="004E334C" w:rsidRDefault="008D35A9" w:rsidP="00111758">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检测室</w:t>
            </w:r>
          </w:p>
          <w:p w:rsidR="008D35A9" w:rsidRPr="004E334C" w:rsidRDefault="008D35A9" w:rsidP="00111758">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环境条件</w:t>
            </w:r>
          </w:p>
        </w:tc>
        <w:tc>
          <w:tcPr>
            <w:tcW w:w="4147" w:type="dxa"/>
            <w:gridSpan w:val="6"/>
            <w:vAlign w:val="center"/>
          </w:tcPr>
          <w:p w:rsidR="008D35A9" w:rsidRPr="004E334C" w:rsidRDefault="008D35A9" w:rsidP="00E05BA4">
            <w:pPr>
              <w:spacing w:line="300" w:lineRule="exact"/>
              <w:jc w:val="center"/>
              <w:rPr>
                <w:rFonts w:ascii="Times New Roman" w:hAnsi="Times New Roman" w:cs="Times New Roman"/>
                <w:kern w:val="0"/>
                <w:szCs w:val="21"/>
              </w:rPr>
            </w:pPr>
            <w:r w:rsidRPr="004E334C">
              <w:rPr>
                <w:rFonts w:ascii="Times New Roman" w:hAnsi="Times New Roman" w:cs="Times New Roman" w:hint="eastAsia"/>
                <w:kern w:val="0"/>
                <w:szCs w:val="21"/>
              </w:rPr>
              <w:t>温度：</w:t>
            </w:r>
            <w:r w:rsidRPr="004E334C">
              <w:rPr>
                <w:rFonts w:ascii="Times New Roman" w:hAnsi="Times New Roman" w:cs="Times New Roman" w:hint="eastAsia"/>
                <w:kern w:val="0"/>
                <w:szCs w:val="21"/>
              </w:rPr>
              <w:t>18.0~30.0</w:t>
            </w:r>
            <w:r w:rsidRPr="004E334C">
              <w:rPr>
                <w:rFonts w:ascii="Times New Roman" w:hAnsi="Times New Roman" w:cs="Times New Roman" w:hint="eastAsia"/>
                <w:kern w:val="0"/>
                <w:szCs w:val="21"/>
              </w:rPr>
              <w:t>℃</w:t>
            </w:r>
            <w:r>
              <w:rPr>
                <w:rFonts w:ascii="Times New Roman" w:hAnsi="Times New Roman" w:cs="Times New Roman" w:hint="eastAsia"/>
                <w:kern w:val="0"/>
                <w:szCs w:val="21"/>
              </w:rPr>
              <w:t xml:space="preserve"> </w:t>
            </w:r>
            <w:r w:rsidRPr="004E334C">
              <w:rPr>
                <w:rFonts w:ascii="Times New Roman" w:hAnsi="Times New Roman" w:cs="Times New Roman" w:hint="eastAsia"/>
                <w:kern w:val="0"/>
                <w:szCs w:val="21"/>
              </w:rPr>
              <w:t>湿度：</w:t>
            </w:r>
            <w:r>
              <w:rPr>
                <w:rFonts w:ascii="Times New Roman" w:hAnsi="Times New Roman" w:cs="Times New Roman" w:hint="eastAsia"/>
                <w:kern w:val="0"/>
                <w:szCs w:val="21"/>
              </w:rPr>
              <w:t>30~5</w:t>
            </w:r>
            <w:r w:rsidRPr="004E334C">
              <w:rPr>
                <w:rFonts w:ascii="Times New Roman" w:hAnsi="Times New Roman" w:cs="Times New Roman" w:hint="eastAsia"/>
                <w:kern w:val="0"/>
                <w:szCs w:val="21"/>
              </w:rPr>
              <w:t>0%RH</w:t>
            </w:r>
          </w:p>
        </w:tc>
        <w:tc>
          <w:tcPr>
            <w:tcW w:w="1304" w:type="dxa"/>
            <w:gridSpan w:val="3"/>
            <w:vAlign w:val="center"/>
          </w:tcPr>
          <w:p w:rsidR="008D35A9" w:rsidRPr="001B73AD" w:rsidRDefault="008D35A9" w:rsidP="00111758">
            <w:pPr>
              <w:spacing w:line="300" w:lineRule="exact"/>
              <w:jc w:val="center"/>
              <w:rPr>
                <w:rFonts w:ascii="Times New Roman" w:hAnsi="Times New Roman" w:cs="Times New Roman"/>
                <w:b/>
                <w:kern w:val="0"/>
                <w:szCs w:val="21"/>
              </w:rPr>
            </w:pPr>
            <w:r w:rsidRPr="001B73AD">
              <w:rPr>
                <w:rFonts w:ascii="Times New Roman" w:hAnsi="Times New Roman" w:cs="Times New Roman"/>
                <w:b/>
                <w:kern w:val="0"/>
                <w:szCs w:val="21"/>
              </w:rPr>
              <w:t>分析时间</w:t>
            </w:r>
          </w:p>
        </w:tc>
        <w:tc>
          <w:tcPr>
            <w:tcW w:w="3167" w:type="dxa"/>
            <w:gridSpan w:val="5"/>
            <w:vAlign w:val="center"/>
          </w:tcPr>
          <w:p w:rsidR="008D35A9" w:rsidRPr="005E6CFB" w:rsidRDefault="008D35A9" w:rsidP="00E020E7">
            <w:pPr>
              <w:spacing w:line="300" w:lineRule="exact"/>
              <w:jc w:val="center"/>
              <w:rPr>
                <w:rFonts w:ascii="Times New Roman" w:hAnsi="Times New Roman" w:cs="Times New Roman"/>
                <w:kern w:val="0"/>
                <w:szCs w:val="21"/>
              </w:rPr>
            </w:pPr>
            <w:r w:rsidRPr="005E6CFB">
              <w:rPr>
                <w:rFonts w:ascii="Times New Roman" w:hAnsi="Times New Roman" w:cs="Times New Roman" w:hint="eastAsia"/>
                <w:kern w:val="0"/>
                <w:szCs w:val="21"/>
              </w:rPr>
              <w:t>2018</w:t>
            </w:r>
            <w:r w:rsidRPr="005E6CFB">
              <w:rPr>
                <w:rFonts w:ascii="Times New Roman" w:hAnsi="Times New Roman" w:cs="Times New Roman" w:hint="eastAsia"/>
                <w:kern w:val="0"/>
                <w:szCs w:val="21"/>
              </w:rPr>
              <w:t>年</w:t>
            </w:r>
            <w:r w:rsidRPr="005E6CFB">
              <w:rPr>
                <w:rFonts w:ascii="Times New Roman" w:hAnsi="Times New Roman" w:cs="Times New Roman" w:hint="eastAsia"/>
                <w:kern w:val="0"/>
                <w:szCs w:val="21"/>
              </w:rPr>
              <w:t>04</w:t>
            </w:r>
            <w:r w:rsidRPr="005E6CFB">
              <w:rPr>
                <w:rFonts w:ascii="Times New Roman" w:hAnsi="Times New Roman" w:cs="Times New Roman" w:hint="eastAsia"/>
                <w:kern w:val="0"/>
                <w:szCs w:val="21"/>
              </w:rPr>
              <w:t>月</w:t>
            </w:r>
            <w:r w:rsidRPr="005E6CFB">
              <w:rPr>
                <w:rFonts w:ascii="Times New Roman" w:hAnsi="Times New Roman" w:cs="Times New Roman" w:hint="eastAsia"/>
                <w:kern w:val="0"/>
                <w:szCs w:val="21"/>
              </w:rPr>
              <w:t>27</w:t>
            </w:r>
            <w:r w:rsidRPr="005E6CFB">
              <w:rPr>
                <w:rFonts w:ascii="Times New Roman" w:hAnsi="Times New Roman" w:cs="Times New Roman" w:hint="eastAsia"/>
                <w:kern w:val="0"/>
                <w:szCs w:val="21"/>
              </w:rPr>
              <w:t>日</w:t>
            </w:r>
            <w:r w:rsidRPr="005E6CFB">
              <w:rPr>
                <w:rFonts w:ascii="Times New Roman" w:hAnsi="Times New Roman" w:cs="Times New Roman" w:hint="eastAsia"/>
                <w:kern w:val="0"/>
                <w:szCs w:val="21"/>
              </w:rPr>
              <w:t>~05</w:t>
            </w:r>
            <w:r w:rsidRPr="005E6CFB">
              <w:rPr>
                <w:rFonts w:ascii="Times New Roman" w:hAnsi="Times New Roman" w:cs="Times New Roman" w:hint="eastAsia"/>
                <w:kern w:val="0"/>
                <w:szCs w:val="21"/>
              </w:rPr>
              <w:t>月</w:t>
            </w:r>
            <w:r w:rsidRPr="005E6CFB">
              <w:rPr>
                <w:rFonts w:ascii="Times New Roman" w:hAnsi="Times New Roman" w:cs="Times New Roman" w:hint="eastAsia"/>
                <w:kern w:val="0"/>
                <w:szCs w:val="21"/>
              </w:rPr>
              <w:t>05</w:t>
            </w:r>
            <w:r w:rsidRPr="005E6CFB">
              <w:rPr>
                <w:rFonts w:ascii="Times New Roman" w:hAnsi="Times New Roman" w:cs="Times New Roman" w:hint="eastAsia"/>
                <w:kern w:val="0"/>
                <w:szCs w:val="21"/>
              </w:rPr>
              <w:t>日</w:t>
            </w:r>
          </w:p>
        </w:tc>
      </w:tr>
      <w:tr w:rsidR="008D35A9" w:rsidRPr="004E334C" w:rsidTr="00032178">
        <w:trPr>
          <w:trHeight w:val="611"/>
          <w:jc w:val="center"/>
        </w:trPr>
        <w:tc>
          <w:tcPr>
            <w:tcW w:w="1371" w:type="dxa"/>
            <w:vMerge w:val="restart"/>
            <w:vAlign w:val="center"/>
          </w:tcPr>
          <w:p w:rsidR="008D35A9" w:rsidRPr="004E334C" w:rsidRDefault="008D35A9" w:rsidP="00111758">
            <w:pPr>
              <w:spacing w:line="300" w:lineRule="exact"/>
              <w:jc w:val="center"/>
              <w:rPr>
                <w:rFonts w:ascii="Times New Roman" w:hAnsi="Times New Roman" w:cs="Times New Roman"/>
                <w:b/>
                <w:kern w:val="0"/>
                <w:szCs w:val="21"/>
              </w:rPr>
            </w:pPr>
            <w:r w:rsidRPr="004E334C">
              <w:rPr>
                <w:rFonts w:ascii="Times New Roman" w:hAnsi="Times New Roman" w:cs="Times New Roman"/>
                <w:b/>
                <w:kern w:val="0"/>
                <w:szCs w:val="21"/>
              </w:rPr>
              <w:t>主要仪器</w:t>
            </w:r>
          </w:p>
        </w:tc>
        <w:tc>
          <w:tcPr>
            <w:tcW w:w="2872" w:type="dxa"/>
            <w:gridSpan w:val="4"/>
            <w:vAlign w:val="center"/>
          </w:tcPr>
          <w:p w:rsidR="008D35A9" w:rsidRPr="004A0DD1" w:rsidRDefault="008D35A9" w:rsidP="00AE71BE">
            <w:pPr>
              <w:spacing w:line="300" w:lineRule="exact"/>
              <w:jc w:val="center"/>
              <w:rPr>
                <w:rFonts w:ascii="Times New Roman" w:hAnsi="Times New Roman" w:cs="Times New Roman"/>
                <w:b/>
                <w:szCs w:val="21"/>
              </w:rPr>
            </w:pPr>
            <w:r w:rsidRPr="004A0DD1">
              <w:rPr>
                <w:rFonts w:ascii="Times New Roman" w:hAnsi="Times New Roman" w:cs="Times New Roman"/>
                <w:b/>
                <w:szCs w:val="21"/>
              </w:rPr>
              <w:t>仪器名称</w:t>
            </w:r>
          </w:p>
        </w:tc>
        <w:tc>
          <w:tcPr>
            <w:tcW w:w="2872" w:type="dxa"/>
            <w:gridSpan w:val="6"/>
            <w:vAlign w:val="center"/>
          </w:tcPr>
          <w:p w:rsidR="008D35A9" w:rsidRPr="004A0DD1" w:rsidRDefault="008D35A9" w:rsidP="00AE71BE">
            <w:pPr>
              <w:spacing w:line="300" w:lineRule="exact"/>
              <w:jc w:val="center"/>
              <w:rPr>
                <w:rFonts w:ascii="Times New Roman" w:hAnsi="Times New Roman" w:cs="Times New Roman"/>
                <w:b/>
                <w:szCs w:val="21"/>
              </w:rPr>
            </w:pPr>
            <w:r w:rsidRPr="004A0DD1">
              <w:rPr>
                <w:rFonts w:ascii="Times New Roman" w:hAnsi="Times New Roman" w:cs="Times New Roman"/>
                <w:b/>
                <w:szCs w:val="21"/>
              </w:rPr>
              <w:t>仪器型号</w:t>
            </w:r>
          </w:p>
        </w:tc>
        <w:tc>
          <w:tcPr>
            <w:tcW w:w="2874" w:type="dxa"/>
            <w:gridSpan w:val="4"/>
            <w:vAlign w:val="center"/>
          </w:tcPr>
          <w:p w:rsidR="008D35A9" w:rsidRPr="004A0DD1" w:rsidRDefault="008D35A9" w:rsidP="00AE71BE">
            <w:pPr>
              <w:spacing w:line="300" w:lineRule="exact"/>
              <w:jc w:val="center"/>
              <w:rPr>
                <w:rFonts w:ascii="Times New Roman" w:hAnsi="Times New Roman" w:cs="Times New Roman"/>
                <w:b/>
                <w:szCs w:val="21"/>
              </w:rPr>
            </w:pPr>
            <w:r w:rsidRPr="004A0DD1">
              <w:rPr>
                <w:rFonts w:ascii="Times New Roman" w:hAnsi="Times New Roman" w:cs="Times New Roman"/>
                <w:b/>
                <w:szCs w:val="21"/>
              </w:rPr>
              <w:t>管理编号</w:t>
            </w:r>
          </w:p>
        </w:tc>
      </w:tr>
      <w:tr w:rsidR="008D35A9" w:rsidRPr="004E334C" w:rsidTr="00032178">
        <w:trPr>
          <w:trHeight w:val="611"/>
          <w:jc w:val="center"/>
        </w:trPr>
        <w:tc>
          <w:tcPr>
            <w:tcW w:w="1371" w:type="dxa"/>
            <w:vMerge/>
            <w:vAlign w:val="center"/>
          </w:tcPr>
          <w:p w:rsidR="008D35A9" w:rsidRPr="004E334C" w:rsidRDefault="008D35A9" w:rsidP="00111758">
            <w:pPr>
              <w:spacing w:line="300" w:lineRule="exact"/>
              <w:jc w:val="center"/>
              <w:rPr>
                <w:rFonts w:ascii="Times New Roman" w:hAnsi="Times New Roman" w:cs="Times New Roman"/>
                <w:b/>
                <w:kern w:val="0"/>
                <w:szCs w:val="21"/>
              </w:rPr>
            </w:pPr>
          </w:p>
        </w:tc>
        <w:tc>
          <w:tcPr>
            <w:tcW w:w="2872" w:type="dxa"/>
            <w:gridSpan w:val="4"/>
            <w:vAlign w:val="center"/>
          </w:tcPr>
          <w:p w:rsidR="008D35A9" w:rsidRPr="004A0DD1" w:rsidRDefault="008D35A9" w:rsidP="003113E5">
            <w:pPr>
              <w:spacing w:line="360" w:lineRule="auto"/>
              <w:jc w:val="center"/>
              <w:rPr>
                <w:rFonts w:ascii="Times New Roman" w:hAnsi="Times New Roman" w:cs="Times New Roman"/>
                <w:szCs w:val="21"/>
              </w:rPr>
            </w:pPr>
            <w:r w:rsidRPr="004A0DD1">
              <w:rPr>
                <w:rFonts w:ascii="Times New Roman" w:hAnsi="Times New Roman" w:cs="Times New Roman"/>
                <w:szCs w:val="21"/>
              </w:rPr>
              <w:t>721</w:t>
            </w:r>
            <w:r w:rsidRPr="004A0DD1">
              <w:rPr>
                <w:rFonts w:ascii="Times New Roman" w:hAnsi="Times New Roman" w:cs="Times New Roman"/>
                <w:szCs w:val="21"/>
              </w:rPr>
              <w:t>分光光度计</w:t>
            </w:r>
          </w:p>
        </w:tc>
        <w:tc>
          <w:tcPr>
            <w:tcW w:w="2872" w:type="dxa"/>
            <w:gridSpan w:val="6"/>
            <w:vAlign w:val="center"/>
          </w:tcPr>
          <w:p w:rsidR="008D35A9" w:rsidRPr="004A0DD1" w:rsidRDefault="008D35A9" w:rsidP="003113E5">
            <w:pPr>
              <w:spacing w:line="360" w:lineRule="auto"/>
              <w:jc w:val="center"/>
              <w:rPr>
                <w:rFonts w:ascii="Times New Roman" w:hAnsi="Times New Roman" w:cs="Times New Roman"/>
                <w:szCs w:val="21"/>
              </w:rPr>
            </w:pPr>
            <w:r w:rsidRPr="004A0DD1">
              <w:rPr>
                <w:rFonts w:ascii="Times New Roman" w:hAnsi="Times New Roman" w:cs="Times New Roman"/>
                <w:szCs w:val="21"/>
              </w:rPr>
              <w:t>721</w:t>
            </w:r>
          </w:p>
        </w:tc>
        <w:tc>
          <w:tcPr>
            <w:tcW w:w="2874" w:type="dxa"/>
            <w:gridSpan w:val="4"/>
            <w:vAlign w:val="center"/>
          </w:tcPr>
          <w:p w:rsidR="008D35A9" w:rsidRPr="004A0DD1" w:rsidRDefault="008D35A9" w:rsidP="0025320F">
            <w:pPr>
              <w:spacing w:line="300" w:lineRule="exact"/>
              <w:jc w:val="center"/>
              <w:rPr>
                <w:rFonts w:ascii="Times New Roman" w:hAnsi="Times New Roman" w:cs="Times New Roman"/>
                <w:szCs w:val="21"/>
              </w:rPr>
            </w:pPr>
            <w:r w:rsidRPr="004A0DD1">
              <w:rPr>
                <w:rFonts w:ascii="Times New Roman" w:hAnsi="Times New Roman" w:cs="Times New Roman"/>
                <w:szCs w:val="21"/>
              </w:rPr>
              <w:t>JY-SB-011</w:t>
            </w:r>
          </w:p>
        </w:tc>
      </w:tr>
      <w:tr w:rsidR="008D35A9" w:rsidRPr="004E334C" w:rsidTr="00032178">
        <w:trPr>
          <w:trHeight w:val="611"/>
          <w:jc w:val="center"/>
        </w:trPr>
        <w:tc>
          <w:tcPr>
            <w:tcW w:w="1371" w:type="dxa"/>
            <w:vMerge/>
            <w:vAlign w:val="center"/>
          </w:tcPr>
          <w:p w:rsidR="008D35A9" w:rsidRPr="004E334C" w:rsidRDefault="008D35A9" w:rsidP="00111758">
            <w:pPr>
              <w:spacing w:line="300" w:lineRule="exact"/>
              <w:jc w:val="center"/>
              <w:rPr>
                <w:rFonts w:ascii="Times New Roman" w:hAnsi="Times New Roman" w:cs="Times New Roman"/>
                <w:b/>
                <w:kern w:val="0"/>
                <w:szCs w:val="21"/>
              </w:rPr>
            </w:pPr>
          </w:p>
        </w:tc>
        <w:tc>
          <w:tcPr>
            <w:tcW w:w="2872" w:type="dxa"/>
            <w:gridSpan w:val="4"/>
            <w:vAlign w:val="center"/>
          </w:tcPr>
          <w:p w:rsidR="008D35A9" w:rsidRPr="004A0DD1" w:rsidRDefault="008D35A9" w:rsidP="008220E9">
            <w:pPr>
              <w:spacing w:line="360" w:lineRule="auto"/>
              <w:jc w:val="center"/>
              <w:rPr>
                <w:rFonts w:ascii="Times New Roman" w:hAnsi="Times New Roman" w:cs="Times New Roman"/>
                <w:szCs w:val="21"/>
              </w:rPr>
            </w:pPr>
            <w:r w:rsidRPr="004A0DD1">
              <w:rPr>
                <w:rFonts w:ascii="Times New Roman" w:cs="Times New Roman"/>
                <w:szCs w:val="21"/>
              </w:rPr>
              <w:t>原子吸收光谱仪</w:t>
            </w:r>
          </w:p>
        </w:tc>
        <w:tc>
          <w:tcPr>
            <w:tcW w:w="2872" w:type="dxa"/>
            <w:gridSpan w:val="6"/>
            <w:vAlign w:val="center"/>
          </w:tcPr>
          <w:p w:rsidR="008D35A9" w:rsidRPr="004A0DD1" w:rsidRDefault="008D35A9" w:rsidP="008220E9">
            <w:pPr>
              <w:spacing w:line="360" w:lineRule="auto"/>
              <w:jc w:val="center"/>
              <w:rPr>
                <w:rFonts w:ascii="Times New Roman" w:hAnsi="Times New Roman" w:cs="Times New Roman"/>
                <w:szCs w:val="21"/>
              </w:rPr>
            </w:pPr>
            <w:r w:rsidRPr="004A0DD1">
              <w:rPr>
                <w:rFonts w:ascii="Times New Roman" w:hAnsi="Times New Roman" w:cs="Times New Roman"/>
                <w:szCs w:val="21"/>
              </w:rPr>
              <w:t>240 Z AA/240FS AA</w:t>
            </w:r>
          </w:p>
        </w:tc>
        <w:tc>
          <w:tcPr>
            <w:tcW w:w="2874" w:type="dxa"/>
            <w:gridSpan w:val="4"/>
            <w:vAlign w:val="center"/>
          </w:tcPr>
          <w:p w:rsidR="008D35A9" w:rsidRPr="004A0DD1" w:rsidRDefault="008D35A9" w:rsidP="0025320F">
            <w:pPr>
              <w:spacing w:line="300" w:lineRule="exact"/>
              <w:jc w:val="center"/>
              <w:rPr>
                <w:rFonts w:ascii="Times New Roman" w:hAnsi="Times New Roman" w:cs="Times New Roman"/>
                <w:szCs w:val="21"/>
              </w:rPr>
            </w:pPr>
            <w:r w:rsidRPr="004A0DD1">
              <w:rPr>
                <w:rFonts w:ascii="Times New Roman" w:hAnsi="Times New Roman" w:cs="Times New Roman"/>
                <w:szCs w:val="21"/>
              </w:rPr>
              <w:t>JY-SB-005</w:t>
            </w:r>
          </w:p>
        </w:tc>
      </w:tr>
      <w:tr w:rsidR="008D35A9" w:rsidRPr="004E334C" w:rsidTr="00032178">
        <w:trPr>
          <w:trHeight w:val="611"/>
          <w:jc w:val="center"/>
        </w:trPr>
        <w:tc>
          <w:tcPr>
            <w:tcW w:w="1371" w:type="dxa"/>
            <w:vMerge/>
            <w:vAlign w:val="center"/>
          </w:tcPr>
          <w:p w:rsidR="008D35A9" w:rsidRPr="004E334C" w:rsidRDefault="008D35A9" w:rsidP="00111758">
            <w:pPr>
              <w:spacing w:line="300" w:lineRule="exact"/>
              <w:jc w:val="center"/>
              <w:rPr>
                <w:rFonts w:ascii="Times New Roman" w:hAnsi="Times New Roman" w:cs="Times New Roman"/>
                <w:b/>
                <w:kern w:val="0"/>
                <w:szCs w:val="21"/>
              </w:rPr>
            </w:pPr>
          </w:p>
        </w:tc>
        <w:tc>
          <w:tcPr>
            <w:tcW w:w="2872" w:type="dxa"/>
            <w:gridSpan w:val="4"/>
            <w:vAlign w:val="center"/>
          </w:tcPr>
          <w:p w:rsidR="008D35A9" w:rsidRPr="004A0DD1" w:rsidRDefault="008D35A9" w:rsidP="008220E9">
            <w:pPr>
              <w:spacing w:line="360" w:lineRule="auto"/>
              <w:jc w:val="center"/>
              <w:rPr>
                <w:rFonts w:ascii="Times New Roman" w:hAnsi="Times New Roman" w:cs="Times New Roman"/>
                <w:szCs w:val="21"/>
              </w:rPr>
            </w:pPr>
            <w:r w:rsidRPr="004A0DD1">
              <w:rPr>
                <w:rFonts w:ascii="Times New Roman" w:cs="Times New Roman"/>
                <w:szCs w:val="21"/>
              </w:rPr>
              <w:t>原子荧光光度计</w:t>
            </w:r>
          </w:p>
        </w:tc>
        <w:tc>
          <w:tcPr>
            <w:tcW w:w="2872" w:type="dxa"/>
            <w:gridSpan w:val="6"/>
            <w:vAlign w:val="center"/>
          </w:tcPr>
          <w:p w:rsidR="008D35A9" w:rsidRPr="004A0DD1" w:rsidRDefault="008D35A9" w:rsidP="008220E9">
            <w:pPr>
              <w:spacing w:line="360" w:lineRule="auto"/>
              <w:jc w:val="center"/>
              <w:rPr>
                <w:rFonts w:ascii="Times New Roman" w:hAnsi="Times New Roman" w:cs="Times New Roman"/>
                <w:szCs w:val="21"/>
              </w:rPr>
            </w:pPr>
            <w:r w:rsidRPr="004A0DD1">
              <w:rPr>
                <w:rFonts w:ascii="Times New Roman" w:hAnsi="Times New Roman" w:cs="Times New Roman"/>
                <w:kern w:val="0"/>
                <w:szCs w:val="21"/>
              </w:rPr>
              <w:t>AFS-9700</w:t>
            </w:r>
          </w:p>
        </w:tc>
        <w:tc>
          <w:tcPr>
            <w:tcW w:w="2874" w:type="dxa"/>
            <w:gridSpan w:val="4"/>
            <w:vAlign w:val="center"/>
          </w:tcPr>
          <w:p w:rsidR="008D35A9" w:rsidRPr="004A0DD1" w:rsidRDefault="008D35A9" w:rsidP="0025320F">
            <w:pPr>
              <w:spacing w:line="300" w:lineRule="exact"/>
              <w:jc w:val="center"/>
              <w:rPr>
                <w:rFonts w:ascii="Times New Roman" w:hAnsi="Times New Roman" w:cs="Times New Roman"/>
                <w:szCs w:val="21"/>
              </w:rPr>
            </w:pPr>
            <w:r w:rsidRPr="004A0DD1">
              <w:rPr>
                <w:rFonts w:ascii="Times New Roman" w:hAnsi="Times New Roman" w:cs="Times New Roman"/>
                <w:szCs w:val="21"/>
              </w:rPr>
              <w:t>JY-SB-006</w:t>
            </w:r>
          </w:p>
        </w:tc>
      </w:tr>
      <w:tr w:rsidR="008D35A9" w:rsidRPr="004E334C" w:rsidTr="00032178">
        <w:trPr>
          <w:trHeight w:val="611"/>
          <w:jc w:val="center"/>
        </w:trPr>
        <w:tc>
          <w:tcPr>
            <w:tcW w:w="1371" w:type="dxa"/>
            <w:vMerge/>
            <w:vAlign w:val="center"/>
          </w:tcPr>
          <w:p w:rsidR="008D35A9" w:rsidRPr="004E334C" w:rsidRDefault="008D35A9" w:rsidP="00111758">
            <w:pPr>
              <w:spacing w:line="300" w:lineRule="exact"/>
              <w:jc w:val="center"/>
              <w:rPr>
                <w:rFonts w:ascii="Times New Roman" w:hAnsi="Times New Roman" w:cs="Times New Roman"/>
                <w:b/>
                <w:kern w:val="0"/>
                <w:szCs w:val="21"/>
              </w:rPr>
            </w:pPr>
          </w:p>
        </w:tc>
        <w:tc>
          <w:tcPr>
            <w:tcW w:w="2872" w:type="dxa"/>
            <w:gridSpan w:val="4"/>
            <w:vAlign w:val="center"/>
          </w:tcPr>
          <w:p w:rsidR="008D35A9" w:rsidRPr="004A0DD1" w:rsidRDefault="008D35A9" w:rsidP="008220E9">
            <w:pPr>
              <w:spacing w:line="360" w:lineRule="auto"/>
              <w:jc w:val="center"/>
              <w:rPr>
                <w:rFonts w:ascii="Times New Roman" w:hAnsi="Times New Roman" w:cs="Times New Roman"/>
                <w:szCs w:val="21"/>
              </w:rPr>
            </w:pPr>
            <w:r w:rsidRPr="004A0DD1">
              <w:rPr>
                <w:rFonts w:ascii="Times New Roman" w:cs="Times New Roman"/>
                <w:szCs w:val="21"/>
              </w:rPr>
              <w:t>离子色谱仪</w:t>
            </w:r>
          </w:p>
        </w:tc>
        <w:tc>
          <w:tcPr>
            <w:tcW w:w="2872" w:type="dxa"/>
            <w:gridSpan w:val="6"/>
            <w:vAlign w:val="center"/>
          </w:tcPr>
          <w:p w:rsidR="008D35A9" w:rsidRPr="004A0DD1" w:rsidRDefault="008D35A9" w:rsidP="008220E9">
            <w:pPr>
              <w:spacing w:line="360" w:lineRule="auto"/>
              <w:jc w:val="center"/>
              <w:rPr>
                <w:rFonts w:ascii="Times New Roman" w:hAnsi="Times New Roman" w:cs="Times New Roman"/>
                <w:szCs w:val="21"/>
              </w:rPr>
            </w:pPr>
            <w:r w:rsidRPr="004A0DD1">
              <w:rPr>
                <w:rFonts w:ascii="Times New Roman" w:hAnsi="Times New Roman" w:cs="Times New Roman"/>
                <w:szCs w:val="21"/>
              </w:rPr>
              <w:t>883</w:t>
            </w:r>
          </w:p>
        </w:tc>
        <w:tc>
          <w:tcPr>
            <w:tcW w:w="2874" w:type="dxa"/>
            <w:gridSpan w:val="4"/>
            <w:vAlign w:val="center"/>
          </w:tcPr>
          <w:p w:rsidR="008D35A9" w:rsidRPr="004A0DD1" w:rsidRDefault="008D35A9" w:rsidP="0025320F">
            <w:pPr>
              <w:spacing w:line="300" w:lineRule="exact"/>
              <w:jc w:val="center"/>
              <w:rPr>
                <w:rFonts w:ascii="Times New Roman" w:hAnsi="Times New Roman" w:cs="Times New Roman"/>
                <w:szCs w:val="21"/>
              </w:rPr>
            </w:pPr>
            <w:r w:rsidRPr="004A0DD1">
              <w:rPr>
                <w:rFonts w:ascii="Times New Roman" w:hAnsi="Times New Roman" w:cs="Times New Roman"/>
                <w:szCs w:val="21"/>
              </w:rPr>
              <w:t>JY-SB-007</w:t>
            </w:r>
          </w:p>
        </w:tc>
      </w:tr>
      <w:tr w:rsidR="008D35A9" w:rsidRPr="004E334C" w:rsidTr="00032178">
        <w:trPr>
          <w:trHeight w:val="611"/>
          <w:jc w:val="center"/>
        </w:trPr>
        <w:tc>
          <w:tcPr>
            <w:tcW w:w="1371" w:type="dxa"/>
            <w:vMerge/>
            <w:vAlign w:val="center"/>
          </w:tcPr>
          <w:p w:rsidR="008D35A9" w:rsidRPr="004E334C" w:rsidRDefault="008D35A9" w:rsidP="00111758">
            <w:pPr>
              <w:spacing w:line="300" w:lineRule="exact"/>
              <w:jc w:val="center"/>
              <w:rPr>
                <w:rFonts w:ascii="Times New Roman" w:hAnsi="Times New Roman" w:cs="Times New Roman"/>
                <w:b/>
                <w:kern w:val="0"/>
                <w:szCs w:val="21"/>
              </w:rPr>
            </w:pPr>
          </w:p>
        </w:tc>
        <w:tc>
          <w:tcPr>
            <w:tcW w:w="2872" w:type="dxa"/>
            <w:gridSpan w:val="4"/>
            <w:vAlign w:val="center"/>
          </w:tcPr>
          <w:p w:rsidR="008D35A9" w:rsidRPr="00636735" w:rsidRDefault="008D35A9" w:rsidP="000E5F61">
            <w:pPr>
              <w:spacing w:line="360" w:lineRule="auto"/>
              <w:jc w:val="center"/>
              <w:rPr>
                <w:rFonts w:ascii="Times New Roman" w:hAnsi="Times New Roman" w:cs="Times New Roman"/>
                <w:szCs w:val="21"/>
              </w:rPr>
            </w:pPr>
            <w:r w:rsidRPr="00636735">
              <w:rPr>
                <w:rFonts w:ascii="Times New Roman" w:cs="Times New Roman"/>
                <w:szCs w:val="21"/>
              </w:rPr>
              <w:t>电热恒温培养箱</w:t>
            </w:r>
          </w:p>
        </w:tc>
        <w:tc>
          <w:tcPr>
            <w:tcW w:w="2872" w:type="dxa"/>
            <w:gridSpan w:val="6"/>
            <w:vAlign w:val="center"/>
          </w:tcPr>
          <w:p w:rsidR="008D35A9" w:rsidRPr="00636735" w:rsidRDefault="008D35A9" w:rsidP="000E5F61">
            <w:pPr>
              <w:spacing w:line="360" w:lineRule="auto"/>
              <w:jc w:val="center"/>
              <w:rPr>
                <w:rFonts w:ascii="Times New Roman" w:hAnsi="Times New Roman" w:cs="Times New Roman"/>
                <w:szCs w:val="21"/>
              </w:rPr>
            </w:pPr>
            <w:r w:rsidRPr="00636735">
              <w:rPr>
                <w:rFonts w:ascii="Times New Roman" w:hAnsi="Times New Roman" w:cs="Times New Roman"/>
                <w:szCs w:val="21"/>
              </w:rPr>
              <w:t>HPX-9162 MBE</w:t>
            </w:r>
          </w:p>
        </w:tc>
        <w:tc>
          <w:tcPr>
            <w:tcW w:w="2874" w:type="dxa"/>
            <w:gridSpan w:val="4"/>
            <w:vAlign w:val="center"/>
          </w:tcPr>
          <w:p w:rsidR="008D35A9" w:rsidRPr="00636735" w:rsidRDefault="008D35A9" w:rsidP="000E5F61">
            <w:pPr>
              <w:spacing w:line="300" w:lineRule="exact"/>
              <w:jc w:val="center"/>
              <w:rPr>
                <w:rFonts w:ascii="Times New Roman" w:hAnsi="Times New Roman" w:cs="Times New Roman"/>
                <w:szCs w:val="21"/>
              </w:rPr>
            </w:pPr>
            <w:r w:rsidRPr="00636735">
              <w:rPr>
                <w:rFonts w:ascii="Times New Roman" w:hAnsi="Times New Roman" w:cs="Times New Roman"/>
                <w:szCs w:val="21"/>
              </w:rPr>
              <w:t>JY-SB-018</w:t>
            </w:r>
          </w:p>
        </w:tc>
      </w:tr>
      <w:tr w:rsidR="008D35A9" w:rsidRPr="004E334C" w:rsidTr="00032178">
        <w:trPr>
          <w:trHeight w:val="641"/>
          <w:jc w:val="center"/>
        </w:trPr>
        <w:tc>
          <w:tcPr>
            <w:tcW w:w="1371" w:type="dxa"/>
            <w:vAlign w:val="center"/>
          </w:tcPr>
          <w:p w:rsidR="008D35A9" w:rsidRPr="006C4B7F" w:rsidRDefault="008D35A9" w:rsidP="003113E5">
            <w:pPr>
              <w:spacing w:line="300" w:lineRule="exact"/>
              <w:jc w:val="center"/>
              <w:rPr>
                <w:rFonts w:ascii="Times New Roman" w:hAnsi="Times New Roman" w:cs="Times New Roman"/>
                <w:b/>
                <w:kern w:val="0"/>
                <w:szCs w:val="21"/>
              </w:rPr>
            </w:pPr>
            <w:r w:rsidRPr="006C4B7F">
              <w:rPr>
                <w:rFonts w:ascii="Times New Roman" w:hAnsi="Times New Roman" w:cs="Times New Roman" w:hint="eastAsia"/>
                <w:b/>
                <w:kern w:val="0"/>
                <w:szCs w:val="21"/>
              </w:rPr>
              <w:t>备注</w:t>
            </w:r>
          </w:p>
        </w:tc>
        <w:tc>
          <w:tcPr>
            <w:tcW w:w="8618" w:type="dxa"/>
            <w:gridSpan w:val="14"/>
            <w:vAlign w:val="center"/>
          </w:tcPr>
          <w:p w:rsidR="008D35A9" w:rsidRPr="00494E81" w:rsidRDefault="008E4E7F" w:rsidP="003113E5">
            <w:pPr>
              <w:spacing w:line="300" w:lineRule="exact"/>
              <w:jc w:val="left"/>
              <w:rPr>
                <w:bCs/>
                <w:spacing w:val="4"/>
                <w:szCs w:val="21"/>
              </w:rPr>
            </w:pPr>
            <w:r>
              <w:rPr>
                <w:rFonts w:hint="eastAsia"/>
                <w:bCs/>
                <w:spacing w:val="4"/>
                <w:szCs w:val="21"/>
              </w:rPr>
              <w:t>无</w:t>
            </w:r>
          </w:p>
        </w:tc>
      </w:tr>
      <w:tr w:rsidR="008D35A9" w:rsidRPr="004E334C" w:rsidTr="00032178">
        <w:trPr>
          <w:trHeight w:val="641"/>
          <w:jc w:val="center"/>
        </w:trPr>
        <w:tc>
          <w:tcPr>
            <w:tcW w:w="1371" w:type="dxa"/>
            <w:vAlign w:val="center"/>
          </w:tcPr>
          <w:p w:rsidR="008D35A9" w:rsidRPr="004E334C" w:rsidRDefault="008D35A9" w:rsidP="003113E5">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结论</w:t>
            </w:r>
          </w:p>
        </w:tc>
        <w:tc>
          <w:tcPr>
            <w:tcW w:w="8618" w:type="dxa"/>
            <w:gridSpan w:val="14"/>
            <w:vAlign w:val="center"/>
          </w:tcPr>
          <w:p w:rsidR="008D35A9" w:rsidRPr="004E334C" w:rsidRDefault="008D35A9" w:rsidP="003113E5">
            <w:pPr>
              <w:spacing w:line="300" w:lineRule="exact"/>
              <w:jc w:val="left"/>
              <w:rPr>
                <w:rFonts w:ascii="Times New Roman" w:hAnsi="Times New Roman" w:cs="Times New Roman"/>
                <w:kern w:val="0"/>
                <w:szCs w:val="21"/>
              </w:rPr>
            </w:pPr>
            <w:r w:rsidRPr="004E334C">
              <w:rPr>
                <w:rFonts w:ascii="Times New Roman" w:hAnsi="Times New Roman" w:cs="Times New Roman" w:hint="eastAsia"/>
                <w:kern w:val="0"/>
                <w:szCs w:val="21"/>
              </w:rPr>
              <w:t>检测结果为实测值</w:t>
            </w:r>
          </w:p>
        </w:tc>
      </w:tr>
      <w:tr w:rsidR="008D35A9" w:rsidRPr="004E334C" w:rsidTr="008D35A9">
        <w:trPr>
          <w:trHeight w:val="641"/>
          <w:jc w:val="center"/>
        </w:trPr>
        <w:tc>
          <w:tcPr>
            <w:tcW w:w="1371" w:type="dxa"/>
            <w:vMerge w:val="restart"/>
            <w:vAlign w:val="center"/>
          </w:tcPr>
          <w:p w:rsidR="008D35A9" w:rsidRPr="004E334C" w:rsidRDefault="008D35A9" w:rsidP="007644B3">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主检人</w:t>
            </w:r>
          </w:p>
        </w:tc>
        <w:tc>
          <w:tcPr>
            <w:tcW w:w="2154" w:type="dxa"/>
            <w:gridSpan w:val="2"/>
            <w:vAlign w:val="center"/>
          </w:tcPr>
          <w:p w:rsidR="008D35A9" w:rsidRPr="005E6CFB" w:rsidRDefault="008D35A9" w:rsidP="0027223D">
            <w:pPr>
              <w:jc w:val="center"/>
              <w:rPr>
                <w:rFonts w:ascii="Times New Roman" w:hAnsi="Times New Roman" w:cs="Times New Roman"/>
                <w:kern w:val="0"/>
                <w:szCs w:val="21"/>
              </w:rPr>
            </w:pPr>
            <w:r w:rsidRPr="005E6CFB">
              <w:rPr>
                <w:rFonts w:ascii="Times New Roman" w:hAnsi="Times New Roman" w:cs="Times New Roman"/>
                <w:kern w:val="0"/>
                <w:szCs w:val="21"/>
              </w:rPr>
              <w:t>王聪</w:t>
            </w:r>
          </w:p>
        </w:tc>
        <w:tc>
          <w:tcPr>
            <w:tcW w:w="2155" w:type="dxa"/>
            <w:gridSpan w:val="5"/>
            <w:vAlign w:val="center"/>
          </w:tcPr>
          <w:p w:rsidR="008D35A9" w:rsidRPr="005E6CFB" w:rsidRDefault="008D35A9" w:rsidP="0027223D">
            <w:pPr>
              <w:jc w:val="center"/>
              <w:rPr>
                <w:rFonts w:ascii="Times New Roman" w:hAnsi="Times New Roman" w:cs="Times New Roman"/>
                <w:kern w:val="0"/>
                <w:szCs w:val="21"/>
              </w:rPr>
            </w:pPr>
            <w:r w:rsidRPr="005E6CFB">
              <w:rPr>
                <w:rFonts w:ascii="Times New Roman" w:hAnsi="Times New Roman" w:cs="Times New Roman" w:hint="eastAsia"/>
                <w:kern w:val="0"/>
                <w:szCs w:val="21"/>
              </w:rPr>
              <w:t>许竹梅</w:t>
            </w:r>
          </w:p>
        </w:tc>
        <w:tc>
          <w:tcPr>
            <w:tcW w:w="2154" w:type="dxa"/>
            <w:gridSpan w:val="5"/>
            <w:vAlign w:val="center"/>
          </w:tcPr>
          <w:p w:rsidR="008D35A9" w:rsidRPr="005E6CFB" w:rsidRDefault="008D35A9" w:rsidP="0027223D">
            <w:pPr>
              <w:jc w:val="center"/>
              <w:rPr>
                <w:rFonts w:ascii="Times New Roman" w:hAnsi="Times New Roman" w:cs="Times New Roman"/>
                <w:kern w:val="0"/>
                <w:szCs w:val="21"/>
              </w:rPr>
            </w:pPr>
            <w:r w:rsidRPr="005E6CFB">
              <w:rPr>
                <w:rFonts w:ascii="Times New Roman" w:hAnsi="Times New Roman" w:cs="Times New Roman" w:hint="eastAsia"/>
                <w:kern w:val="0"/>
                <w:szCs w:val="21"/>
              </w:rPr>
              <w:t>李俊彦</w:t>
            </w:r>
          </w:p>
        </w:tc>
        <w:tc>
          <w:tcPr>
            <w:tcW w:w="2155" w:type="dxa"/>
            <w:gridSpan w:val="2"/>
            <w:vAlign w:val="center"/>
          </w:tcPr>
          <w:p w:rsidR="008D35A9" w:rsidRPr="005E6CFB" w:rsidRDefault="008D35A9" w:rsidP="0027223D">
            <w:pPr>
              <w:jc w:val="center"/>
              <w:rPr>
                <w:rFonts w:ascii="Times New Roman" w:hAnsi="Times New Roman" w:cs="Times New Roman"/>
                <w:kern w:val="0"/>
                <w:szCs w:val="21"/>
              </w:rPr>
            </w:pPr>
            <w:r w:rsidRPr="005E6CFB">
              <w:rPr>
                <w:rFonts w:ascii="Times New Roman" w:hAnsi="Times New Roman" w:cs="Times New Roman"/>
                <w:kern w:val="0"/>
                <w:szCs w:val="21"/>
              </w:rPr>
              <w:t>侯江英</w:t>
            </w:r>
          </w:p>
        </w:tc>
      </w:tr>
      <w:tr w:rsidR="008D35A9" w:rsidRPr="004E334C" w:rsidTr="008D35A9">
        <w:trPr>
          <w:trHeight w:val="641"/>
          <w:jc w:val="center"/>
        </w:trPr>
        <w:tc>
          <w:tcPr>
            <w:tcW w:w="1371" w:type="dxa"/>
            <w:vMerge/>
            <w:vAlign w:val="center"/>
          </w:tcPr>
          <w:p w:rsidR="008D35A9" w:rsidRPr="004E334C" w:rsidRDefault="008D35A9" w:rsidP="007644B3">
            <w:pPr>
              <w:spacing w:line="300" w:lineRule="exact"/>
              <w:jc w:val="center"/>
              <w:rPr>
                <w:rFonts w:ascii="Times New Roman" w:hAnsi="Times New Roman" w:cs="Times New Roman"/>
                <w:b/>
                <w:kern w:val="0"/>
                <w:szCs w:val="21"/>
              </w:rPr>
            </w:pPr>
          </w:p>
        </w:tc>
        <w:tc>
          <w:tcPr>
            <w:tcW w:w="2154" w:type="dxa"/>
            <w:gridSpan w:val="2"/>
            <w:vAlign w:val="center"/>
          </w:tcPr>
          <w:p w:rsidR="008D35A9" w:rsidRPr="005E6CFB" w:rsidRDefault="008D35A9" w:rsidP="0027223D">
            <w:pPr>
              <w:jc w:val="center"/>
              <w:rPr>
                <w:rFonts w:ascii="Times New Roman" w:hAnsi="Times New Roman" w:cs="Times New Roman"/>
                <w:kern w:val="0"/>
                <w:szCs w:val="21"/>
              </w:rPr>
            </w:pPr>
            <w:r>
              <w:rPr>
                <w:rFonts w:ascii="Times New Roman" w:hAnsi="Times New Roman" w:cs="Times New Roman" w:hint="eastAsia"/>
                <w:kern w:val="0"/>
                <w:szCs w:val="21"/>
              </w:rPr>
              <w:t>郭海芸</w:t>
            </w:r>
          </w:p>
        </w:tc>
        <w:tc>
          <w:tcPr>
            <w:tcW w:w="2155" w:type="dxa"/>
            <w:gridSpan w:val="5"/>
            <w:vAlign w:val="center"/>
          </w:tcPr>
          <w:p w:rsidR="008D35A9" w:rsidRPr="005E6CFB" w:rsidRDefault="008D35A9" w:rsidP="0027223D">
            <w:pPr>
              <w:jc w:val="center"/>
              <w:rPr>
                <w:rFonts w:ascii="Times New Roman" w:hAnsi="Times New Roman" w:cs="Times New Roman"/>
                <w:kern w:val="0"/>
                <w:szCs w:val="21"/>
              </w:rPr>
            </w:pPr>
            <w:r>
              <w:rPr>
                <w:rFonts w:ascii="Times New Roman" w:hAnsi="Times New Roman" w:cs="Times New Roman" w:hint="eastAsia"/>
                <w:kern w:val="0"/>
                <w:szCs w:val="21"/>
              </w:rPr>
              <w:t>刘奋娥</w:t>
            </w:r>
          </w:p>
        </w:tc>
        <w:tc>
          <w:tcPr>
            <w:tcW w:w="2154" w:type="dxa"/>
            <w:gridSpan w:val="5"/>
            <w:vAlign w:val="center"/>
          </w:tcPr>
          <w:p w:rsidR="008D35A9" w:rsidRPr="005E6CFB" w:rsidRDefault="008D35A9" w:rsidP="0027223D">
            <w:pPr>
              <w:jc w:val="center"/>
              <w:rPr>
                <w:rFonts w:ascii="Times New Roman" w:hAnsi="Times New Roman" w:cs="Times New Roman"/>
                <w:kern w:val="0"/>
                <w:szCs w:val="21"/>
              </w:rPr>
            </w:pPr>
            <w:r>
              <w:rPr>
                <w:rFonts w:ascii="Times New Roman" w:hAnsi="Times New Roman" w:cs="Times New Roman" w:hint="eastAsia"/>
                <w:kern w:val="0"/>
                <w:szCs w:val="21"/>
              </w:rPr>
              <w:t>张亚楠</w:t>
            </w:r>
          </w:p>
        </w:tc>
        <w:tc>
          <w:tcPr>
            <w:tcW w:w="2155" w:type="dxa"/>
            <w:gridSpan w:val="2"/>
            <w:vAlign w:val="center"/>
          </w:tcPr>
          <w:p w:rsidR="008D35A9" w:rsidRPr="005E6CFB" w:rsidRDefault="008D35A9" w:rsidP="0027223D">
            <w:pPr>
              <w:jc w:val="center"/>
              <w:rPr>
                <w:rFonts w:ascii="Times New Roman" w:hAnsi="Times New Roman" w:cs="Times New Roman"/>
                <w:kern w:val="0"/>
                <w:szCs w:val="21"/>
              </w:rPr>
            </w:pPr>
            <w:r w:rsidRPr="005E6CFB">
              <w:rPr>
                <w:rFonts w:ascii="Times New Roman" w:hAnsi="Times New Roman" w:cs="Times New Roman"/>
                <w:kern w:val="0"/>
                <w:szCs w:val="21"/>
              </w:rPr>
              <w:t>吴欢</w:t>
            </w:r>
          </w:p>
        </w:tc>
      </w:tr>
      <w:tr w:rsidR="008D35A9" w:rsidRPr="004E334C" w:rsidTr="00032178">
        <w:trPr>
          <w:trHeight w:val="641"/>
          <w:jc w:val="center"/>
        </w:trPr>
        <w:tc>
          <w:tcPr>
            <w:tcW w:w="1371" w:type="dxa"/>
            <w:vAlign w:val="center"/>
          </w:tcPr>
          <w:p w:rsidR="008D35A9" w:rsidRPr="004E334C" w:rsidRDefault="008D35A9" w:rsidP="007644B3">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审核人</w:t>
            </w:r>
          </w:p>
        </w:tc>
        <w:tc>
          <w:tcPr>
            <w:tcW w:w="1100" w:type="dxa"/>
            <w:vAlign w:val="center"/>
          </w:tcPr>
          <w:p w:rsidR="008D35A9" w:rsidRPr="004E334C" w:rsidRDefault="008D35A9" w:rsidP="007644B3">
            <w:pPr>
              <w:spacing w:line="300" w:lineRule="exact"/>
              <w:jc w:val="center"/>
              <w:rPr>
                <w:rFonts w:ascii="Times New Roman" w:hAnsi="Times New Roman" w:cs="Times New Roman"/>
                <w:b/>
                <w:kern w:val="0"/>
                <w:szCs w:val="21"/>
              </w:rPr>
            </w:pPr>
          </w:p>
        </w:tc>
        <w:tc>
          <w:tcPr>
            <w:tcW w:w="1246" w:type="dxa"/>
            <w:gridSpan w:val="2"/>
            <w:vAlign w:val="center"/>
          </w:tcPr>
          <w:p w:rsidR="008D35A9" w:rsidRPr="004E334C" w:rsidRDefault="008D35A9" w:rsidP="007644B3">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日期</w:t>
            </w:r>
          </w:p>
        </w:tc>
        <w:tc>
          <w:tcPr>
            <w:tcW w:w="1246" w:type="dxa"/>
            <w:gridSpan w:val="2"/>
            <w:vAlign w:val="center"/>
          </w:tcPr>
          <w:p w:rsidR="008D35A9" w:rsidRPr="004E334C" w:rsidRDefault="008D35A9" w:rsidP="007644B3">
            <w:pPr>
              <w:spacing w:line="300" w:lineRule="exact"/>
              <w:jc w:val="center"/>
              <w:rPr>
                <w:rFonts w:ascii="Times New Roman" w:hAnsi="Times New Roman" w:cs="Times New Roman"/>
                <w:b/>
                <w:kern w:val="0"/>
                <w:szCs w:val="21"/>
              </w:rPr>
            </w:pPr>
          </w:p>
        </w:tc>
        <w:tc>
          <w:tcPr>
            <w:tcW w:w="1246" w:type="dxa"/>
            <w:gridSpan w:val="3"/>
            <w:vAlign w:val="center"/>
          </w:tcPr>
          <w:p w:rsidR="008D35A9" w:rsidRPr="004E334C" w:rsidRDefault="008D35A9" w:rsidP="007644B3">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批准人</w:t>
            </w:r>
          </w:p>
        </w:tc>
        <w:tc>
          <w:tcPr>
            <w:tcW w:w="1247" w:type="dxa"/>
            <w:gridSpan w:val="3"/>
            <w:vAlign w:val="center"/>
          </w:tcPr>
          <w:p w:rsidR="008D35A9" w:rsidRPr="004E334C" w:rsidRDefault="008D35A9" w:rsidP="007644B3">
            <w:pPr>
              <w:spacing w:line="300" w:lineRule="exact"/>
              <w:jc w:val="center"/>
              <w:rPr>
                <w:rFonts w:ascii="Times New Roman" w:hAnsi="Times New Roman" w:cs="Times New Roman"/>
                <w:b/>
                <w:kern w:val="0"/>
                <w:szCs w:val="21"/>
              </w:rPr>
            </w:pPr>
          </w:p>
        </w:tc>
        <w:tc>
          <w:tcPr>
            <w:tcW w:w="1246" w:type="dxa"/>
            <w:gridSpan w:val="2"/>
            <w:vAlign w:val="center"/>
          </w:tcPr>
          <w:p w:rsidR="008D35A9" w:rsidRPr="004E334C" w:rsidRDefault="008D35A9" w:rsidP="007644B3">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日期</w:t>
            </w:r>
          </w:p>
        </w:tc>
        <w:tc>
          <w:tcPr>
            <w:tcW w:w="1287" w:type="dxa"/>
            <w:vAlign w:val="center"/>
          </w:tcPr>
          <w:p w:rsidR="008D35A9" w:rsidRPr="004E334C" w:rsidRDefault="008D35A9" w:rsidP="007644B3">
            <w:pPr>
              <w:spacing w:line="300" w:lineRule="exact"/>
              <w:jc w:val="center"/>
              <w:rPr>
                <w:rFonts w:ascii="Times New Roman" w:hAnsi="Times New Roman" w:cs="Times New Roman"/>
                <w:b/>
                <w:kern w:val="0"/>
                <w:szCs w:val="21"/>
              </w:rPr>
            </w:pPr>
          </w:p>
        </w:tc>
      </w:tr>
      <w:tr w:rsidR="008D35A9" w:rsidRPr="005E6CFB" w:rsidTr="00032178">
        <w:trPr>
          <w:trHeight w:val="641"/>
          <w:jc w:val="center"/>
        </w:trPr>
        <w:tc>
          <w:tcPr>
            <w:tcW w:w="1371" w:type="dxa"/>
            <w:vAlign w:val="center"/>
          </w:tcPr>
          <w:p w:rsidR="008D35A9" w:rsidRPr="004E334C" w:rsidRDefault="008D35A9" w:rsidP="007644B3">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录入</w:t>
            </w:r>
          </w:p>
        </w:tc>
        <w:tc>
          <w:tcPr>
            <w:tcW w:w="1100" w:type="dxa"/>
            <w:vAlign w:val="center"/>
          </w:tcPr>
          <w:p w:rsidR="008D35A9" w:rsidRPr="004E334C" w:rsidRDefault="008D35A9" w:rsidP="007644B3">
            <w:pPr>
              <w:spacing w:line="300" w:lineRule="exact"/>
              <w:jc w:val="center"/>
              <w:rPr>
                <w:rFonts w:ascii="Times New Roman" w:hAnsi="Times New Roman" w:cs="Times New Roman"/>
                <w:kern w:val="0"/>
                <w:szCs w:val="21"/>
              </w:rPr>
            </w:pPr>
            <w:r w:rsidRPr="004E334C">
              <w:rPr>
                <w:rFonts w:ascii="Times New Roman" w:hAnsi="Times New Roman" w:cs="Times New Roman" w:hint="eastAsia"/>
                <w:kern w:val="0"/>
                <w:szCs w:val="21"/>
              </w:rPr>
              <w:t>要志丹</w:t>
            </w:r>
          </w:p>
        </w:tc>
        <w:tc>
          <w:tcPr>
            <w:tcW w:w="1246" w:type="dxa"/>
            <w:gridSpan w:val="2"/>
            <w:vAlign w:val="center"/>
          </w:tcPr>
          <w:p w:rsidR="008D35A9" w:rsidRPr="004E334C" w:rsidRDefault="008D35A9" w:rsidP="007644B3">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校对</w:t>
            </w:r>
          </w:p>
        </w:tc>
        <w:tc>
          <w:tcPr>
            <w:tcW w:w="1246" w:type="dxa"/>
            <w:gridSpan w:val="2"/>
            <w:vAlign w:val="center"/>
          </w:tcPr>
          <w:p w:rsidR="008D35A9" w:rsidRPr="004E334C" w:rsidRDefault="008D35A9" w:rsidP="007644B3">
            <w:pPr>
              <w:spacing w:line="300" w:lineRule="exact"/>
              <w:jc w:val="center"/>
              <w:rPr>
                <w:rFonts w:ascii="Times New Roman" w:hAnsi="Times New Roman" w:cs="Times New Roman"/>
                <w:b/>
                <w:kern w:val="0"/>
                <w:szCs w:val="21"/>
              </w:rPr>
            </w:pPr>
          </w:p>
        </w:tc>
        <w:tc>
          <w:tcPr>
            <w:tcW w:w="2493" w:type="dxa"/>
            <w:gridSpan w:val="6"/>
            <w:vAlign w:val="center"/>
          </w:tcPr>
          <w:p w:rsidR="008D35A9" w:rsidRPr="004E334C" w:rsidRDefault="008D35A9" w:rsidP="007644B3">
            <w:pPr>
              <w:spacing w:line="300" w:lineRule="exact"/>
              <w:jc w:val="center"/>
              <w:rPr>
                <w:rFonts w:ascii="Times New Roman" w:hAnsi="Times New Roman" w:cs="Times New Roman"/>
                <w:b/>
                <w:kern w:val="0"/>
                <w:szCs w:val="21"/>
              </w:rPr>
            </w:pPr>
            <w:r w:rsidRPr="004E334C">
              <w:rPr>
                <w:rFonts w:ascii="Times New Roman" w:hAnsi="Times New Roman" w:cs="Times New Roman" w:hint="eastAsia"/>
                <w:b/>
                <w:kern w:val="0"/>
                <w:szCs w:val="21"/>
              </w:rPr>
              <w:t>打印日期</w:t>
            </w:r>
          </w:p>
        </w:tc>
        <w:tc>
          <w:tcPr>
            <w:tcW w:w="2533" w:type="dxa"/>
            <w:gridSpan w:val="3"/>
            <w:vAlign w:val="center"/>
          </w:tcPr>
          <w:p w:rsidR="008D35A9" w:rsidRPr="005E6CFB" w:rsidRDefault="008D35A9" w:rsidP="00E020E7">
            <w:pPr>
              <w:spacing w:line="300" w:lineRule="exact"/>
              <w:jc w:val="center"/>
              <w:rPr>
                <w:rFonts w:ascii="Times New Roman" w:hAnsi="Times New Roman" w:cs="Times New Roman"/>
                <w:kern w:val="0"/>
                <w:szCs w:val="21"/>
              </w:rPr>
            </w:pPr>
            <w:r w:rsidRPr="005E6CFB">
              <w:rPr>
                <w:rFonts w:ascii="Times New Roman" w:hAnsi="Times New Roman" w:cs="Times New Roman" w:hint="eastAsia"/>
                <w:kern w:val="0"/>
                <w:szCs w:val="21"/>
              </w:rPr>
              <w:t>2018</w:t>
            </w:r>
            <w:r w:rsidRPr="005E6CFB">
              <w:rPr>
                <w:rFonts w:ascii="Times New Roman" w:hAnsi="Times New Roman" w:cs="Times New Roman" w:hint="eastAsia"/>
                <w:kern w:val="0"/>
                <w:szCs w:val="21"/>
              </w:rPr>
              <w:t>年</w:t>
            </w:r>
            <w:r w:rsidRPr="005E6CFB">
              <w:rPr>
                <w:rFonts w:ascii="Times New Roman" w:hAnsi="Times New Roman" w:cs="Times New Roman" w:hint="eastAsia"/>
                <w:kern w:val="0"/>
                <w:szCs w:val="21"/>
              </w:rPr>
              <w:t>05</w:t>
            </w:r>
            <w:r w:rsidRPr="005E6CFB">
              <w:rPr>
                <w:rFonts w:ascii="Times New Roman" w:hAnsi="Times New Roman" w:cs="Times New Roman" w:hint="eastAsia"/>
                <w:kern w:val="0"/>
                <w:szCs w:val="21"/>
              </w:rPr>
              <w:t>月</w:t>
            </w:r>
            <w:r w:rsidRPr="005E6CFB">
              <w:rPr>
                <w:rFonts w:ascii="Times New Roman" w:hAnsi="Times New Roman" w:cs="Times New Roman" w:hint="eastAsia"/>
                <w:kern w:val="0"/>
                <w:szCs w:val="21"/>
              </w:rPr>
              <w:t>07</w:t>
            </w:r>
            <w:r w:rsidRPr="005E6CFB">
              <w:rPr>
                <w:rFonts w:ascii="Times New Roman" w:hAnsi="Times New Roman" w:cs="Times New Roman" w:hint="eastAsia"/>
                <w:kern w:val="0"/>
                <w:szCs w:val="21"/>
              </w:rPr>
              <w:t>日</w:t>
            </w:r>
          </w:p>
        </w:tc>
      </w:tr>
    </w:tbl>
    <w:p w:rsidR="00475170" w:rsidRPr="004E334C" w:rsidRDefault="00475170" w:rsidP="00BF4D5B">
      <w:pPr>
        <w:tabs>
          <w:tab w:val="left" w:pos="1965"/>
          <w:tab w:val="center" w:pos="4153"/>
        </w:tabs>
        <w:ind w:firstLineChars="98" w:firstLine="236"/>
        <w:rPr>
          <w:rFonts w:ascii="Times New Roman" w:hAnsi="Times New Roman" w:cs="Times New Roman"/>
          <w:b/>
          <w:sz w:val="24"/>
          <w:szCs w:val="24"/>
        </w:rPr>
        <w:sectPr w:rsidR="00475170" w:rsidRPr="004E334C" w:rsidSect="00FA74EC">
          <w:pgSz w:w="11906" w:h="16838"/>
          <w:pgMar w:top="1440" w:right="1800" w:bottom="1440" w:left="1800" w:header="851" w:footer="992" w:gutter="0"/>
          <w:cols w:space="425"/>
          <w:docGrid w:type="lines" w:linePitch="312"/>
        </w:sectPr>
      </w:pPr>
    </w:p>
    <w:p w:rsidR="00475170" w:rsidRPr="004E334C" w:rsidRDefault="00475170" w:rsidP="00475170">
      <w:pPr>
        <w:jc w:val="center"/>
        <w:rPr>
          <w:rFonts w:ascii="Times New Roman" w:hAnsi="Times New Roman" w:cs="Times New Roman"/>
          <w:b/>
          <w:sz w:val="28"/>
          <w:szCs w:val="24"/>
        </w:rPr>
      </w:pPr>
      <w:r w:rsidRPr="004E334C">
        <w:rPr>
          <w:rFonts w:ascii="Times New Roman" w:hAnsi="Times New Roman" w:cs="Times New Roman" w:hint="eastAsia"/>
          <w:b/>
          <w:sz w:val="28"/>
          <w:szCs w:val="24"/>
        </w:rPr>
        <w:lastRenderedPageBreak/>
        <w:t>山西嘉誉检测科技有限公司</w:t>
      </w:r>
    </w:p>
    <w:p w:rsidR="00475170" w:rsidRPr="004E334C" w:rsidRDefault="00475170" w:rsidP="00475170">
      <w:pPr>
        <w:jc w:val="center"/>
        <w:rPr>
          <w:rFonts w:ascii="Times New Roman" w:hAnsi="Times New Roman" w:cs="Times New Roman"/>
          <w:b/>
          <w:sz w:val="28"/>
          <w:szCs w:val="24"/>
        </w:rPr>
      </w:pPr>
      <w:r w:rsidRPr="004E334C">
        <w:rPr>
          <w:rFonts w:ascii="Times New Roman" w:hAnsi="Times New Roman" w:cs="Times New Roman" w:hint="eastAsia"/>
          <w:b/>
          <w:sz w:val="28"/>
          <w:szCs w:val="24"/>
        </w:rPr>
        <w:t>检测报告（续页）</w:t>
      </w:r>
    </w:p>
    <w:p w:rsidR="00D04118" w:rsidRPr="004E334C" w:rsidRDefault="00475170" w:rsidP="00226CED">
      <w:pPr>
        <w:tabs>
          <w:tab w:val="left" w:pos="1965"/>
          <w:tab w:val="center" w:pos="4153"/>
        </w:tabs>
        <w:rPr>
          <w:rFonts w:ascii="Times New Roman" w:hAnsi="Times New Roman" w:cs="Times New Roman"/>
          <w:b/>
          <w:sz w:val="24"/>
          <w:szCs w:val="24"/>
        </w:rPr>
      </w:pPr>
      <w:r w:rsidRPr="004E334C">
        <w:rPr>
          <w:rFonts w:ascii="Times New Roman" w:hAnsi="Times New Roman" w:cs="Times New Roman" w:hint="eastAsia"/>
          <w:szCs w:val="24"/>
        </w:rPr>
        <w:t>报告编号：</w:t>
      </w:r>
      <w:r w:rsidR="00190591">
        <w:rPr>
          <w:rFonts w:ascii="Times New Roman" w:hAnsi="Times New Roman" w:cs="Times New Roman" w:hint="eastAsia"/>
          <w:szCs w:val="24"/>
        </w:rPr>
        <w:t>嘉誉</w:t>
      </w:r>
      <w:r w:rsidR="00190591">
        <w:rPr>
          <w:rFonts w:ascii="Times New Roman" w:hAnsi="Times New Roman" w:cs="Times New Roman" w:hint="eastAsia"/>
          <w:szCs w:val="24"/>
        </w:rPr>
        <w:t>[2018]0689</w:t>
      </w:r>
      <w:r w:rsidR="008F2F05">
        <w:rPr>
          <w:rFonts w:ascii="Times New Roman" w:hAnsi="Times New Roman" w:cs="Times New Roman" w:hint="eastAsia"/>
          <w:szCs w:val="24"/>
        </w:rPr>
        <w:t xml:space="preserve">                                         </w:t>
      </w:r>
      <w:r w:rsidRPr="004E334C">
        <w:rPr>
          <w:rFonts w:ascii="Times New Roman" w:hAnsi="Times New Roman" w:cs="Times New Roman" w:hint="eastAsia"/>
          <w:szCs w:val="24"/>
        </w:rPr>
        <w:t>第</w:t>
      </w:r>
      <w:r w:rsidRPr="004E334C">
        <w:rPr>
          <w:rFonts w:ascii="Times New Roman" w:hAnsi="Times New Roman" w:cs="Times New Roman" w:hint="eastAsia"/>
          <w:szCs w:val="24"/>
        </w:rPr>
        <w:t>2</w:t>
      </w:r>
      <w:r w:rsidRPr="004E334C">
        <w:rPr>
          <w:rFonts w:ascii="Times New Roman" w:hAnsi="Times New Roman" w:cs="Times New Roman" w:hint="eastAsia"/>
          <w:szCs w:val="24"/>
        </w:rPr>
        <w:t>页（</w:t>
      </w:r>
      <w:r w:rsidR="00032178">
        <w:rPr>
          <w:rFonts w:ascii="Times New Roman" w:hAnsi="Times New Roman" w:cs="Times New Roman" w:hint="eastAsia"/>
          <w:szCs w:val="24"/>
        </w:rPr>
        <w:t>共</w:t>
      </w:r>
      <w:r w:rsidR="00032178">
        <w:rPr>
          <w:rFonts w:ascii="Times New Roman" w:hAnsi="Times New Roman" w:cs="Times New Roman" w:hint="eastAsia"/>
          <w:szCs w:val="24"/>
        </w:rPr>
        <w:t>3</w:t>
      </w:r>
      <w:r w:rsidR="00032178">
        <w:rPr>
          <w:rFonts w:ascii="Times New Roman" w:hAnsi="Times New Roman" w:cs="Times New Roman" w:hint="eastAsia"/>
          <w:szCs w:val="24"/>
        </w:rPr>
        <w:t>页</w:t>
      </w:r>
      <w:r w:rsidRPr="004E334C">
        <w:rPr>
          <w:rFonts w:ascii="Times New Roman" w:hAnsi="Times New Roman" w:cs="Times New Roman" w:hint="eastAsia"/>
          <w:szCs w:val="24"/>
        </w:rPr>
        <w:t>）</w:t>
      </w:r>
    </w:p>
    <w:p w:rsidR="005E141A" w:rsidRPr="00EC6AC3" w:rsidRDefault="005E141A" w:rsidP="005E141A">
      <w:pPr>
        <w:jc w:val="left"/>
        <w:rPr>
          <w:rFonts w:ascii="Times New Roman" w:hAnsi="Times New Roman" w:cs="Times New Roman"/>
          <w:b/>
          <w:kern w:val="0"/>
          <w:sz w:val="24"/>
          <w:szCs w:val="24"/>
        </w:rPr>
      </w:pPr>
      <w:r w:rsidRPr="00EC6AC3">
        <w:rPr>
          <w:rFonts w:ascii="Times New Roman" w:hAnsi="Times New Roman" w:cs="Times New Roman"/>
          <w:b/>
          <w:sz w:val="24"/>
          <w:szCs w:val="24"/>
        </w:rPr>
        <w:t>表</w:t>
      </w:r>
      <w:r w:rsidRPr="00EC6AC3">
        <w:rPr>
          <w:rFonts w:ascii="Times New Roman" w:hAnsi="Times New Roman" w:cs="Times New Roman" w:hint="eastAsia"/>
          <w:b/>
          <w:sz w:val="24"/>
          <w:szCs w:val="24"/>
        </w:rPr>
        <w:t xml:space="preserve">2                    </w:t>
      </w:r>
      <w:r w:rsidR="00032178">
        <w:rPr>
          <w:rFonts w:ascii="Times New Roman" w:hAnsi="Times New Roman" w:cs="Times New Roman" w:hint="eastAsia"/>
          <w:b/>
          <w:kern w:val="0"/>
          <w:sz w:val="24"/>
          <w:szCs w:val="24"/>
        </w:rPr>
        <w:t>检</w:t>
      </w:r>
      <w:r w:rsidRPr="00EC6AC3">
        <w:rPr>
          <w:rFonts w:ascii="Times New Roman" w:hAnsi="Times New Roman" w:cs="Times New Roman"/>
          <w:b/>
          <w:kern w:val="0"/>
          <w:sz w:val="24"/>
          <w:szCs w:val="24"/>
        </w:rPr>
        <w:t>测项目及依据</w:t>
      </w:r>
      <w:r w:rsidR="00032178">
        <w:rPr>
          <w:rFonts w:ascii="Times New Roman" w:hAnsi="Times New Roman" w:cs="Times New Roman"/>
          <w:b/>
          <w:kern w:val="0"/>
          <w:sz w:val="24"/>
          <w:szCs w:val="24"/>
        </w:rPr>
        <w:t>一览表</w:t>
      </w:r>
    </w:p>
    <w:tbl>
      <w:tblPr>
        <w:tblStyle w:val="a6"/>
        <w:tblW w:w="985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tblPr>
      <w:tblGrid>
        <w:gridCol w:w="2165"/>
        <w:gridCol w:w="2408"/>
        <w:gridCol w:w="3519"/>
        <w:gridCol w:w="1762"/>
      </w:tblGrid>
      <w:tr w:rsidR="000A77B5" w:rsidRPr="004A0DD1" w:rsidTr="000A77B5">
        <w:trPr>
          <w:trHeight w:hRule="exact" w:val="807"/>
          <w:jc w:val="center"/>
        </w:trPr>
        <w:tc>
          <w:tcPr>
            <w:tcW w:w="2165" w:type="dxa"/>
            <w:vAlign w:val="center"/>
          </w:tcPr>
          <w:p w:rsidR="000A77B5" w:rsidRPr="004A0DD1" w:rsidRDefault="000A77B5" w:rsidP="008220E9">
            <w:pPr>
              <w:spacing w:line="300" w:lineRule="exact"/>
              <w:jc w:val="center"/>
              <w:rPr>
                <w:rFonts w:ascii="Times New Roman" w:hAnsi="Times New Roman" w:cs="Times New Roman"/>
                <w:b/>
                <w:sz w:val="21"/>
                <w:szCs w:val="21"/>
              </w:rPr>
            </w:pPr>
            <w:r>
              <w:rPr>
                <w:rFonts w:ascii="Times New Roman" w:hAnsi="Times New Roman" w:cs="Times New Roman" w:hint="eastAsia"/>
                <w:b/>
                <w:sz w:val="21"/>
                <w:szCs w:val="21"/>
              </w:rPr>
              <w:t>检</w:t>
            </w:r>
            <w:r w:rsidRPr="004A0DD1">
              <w:rPr>
                <w:rFonts w:ascii="Times New Roman" w:hAnsi="Times New Roman" w:cs="Times New Roman"/>
                <w:b/>
                <w:sz w:val="21"/>
                <w:szCs w:val="21"/>
              </w:rPr>
              <w:t>测项目</w:t>
            </w:r>
          </w:p>
        </w:tc>
        <w:tc>
          <w:tcPr>
            <w:tcW w:w="2408" w:type="dxa"/>
            <w:vAlign w:val="center"/>
          </w:tcPr>
          <w:p w:rsidR="000A77B5" w:rsidRPr="004A0DD1" w:rsidRDefault="000A77B5" w:rsidP="008220E9">
            <w:pPr>
              <w:spacing w:line="300" w:lineRule="exact"/>
              <w:jc w:val="center"/>
              <w:rPr>
                <w:rFonts w:ascii="Times New Roman" w:hAnsi="Times New Roman" w:cs="Times New Roman"/>
                <w:b/>
                <w:sz w:val="21"/>
                <w:szCs w:val="21"/>
              </w:rPr>
            </w:pPr>
            <w:r w:rsidRPr="004A0DD1">
              <w:rPr>
                <w:rFonts w:ascii="Times New Roman" w:hAnsi="Times New Roman" w:cs="Times New Roman"/>
                <w:b/>
                <w:sz w:val="21"/>
                <w:szCs w:val="21"/>
              </w:rPr>
              <w:t>标准依据</w:t>
            </w:r>
          </w:p>
        </w:tc>
        <w:tc>
          <w:tcPr>
            <w:tcW w:w="3519" w:type="dxa"/>
            <w:vAlign w:val="center"/>
          </w:tcPr>
          <w:p w:rsidR="000A77B5" w:rsidRPr="004A0DD1" w:rsidRDefault="000A77B5" w:rsidP="008220E9">
            <w:pPr>
              <w:spacing w:line="300" w:lineRule="exact"/>
              <w:jc w:val="center"/>
              <w:rPr>
                <w:rFonts w:ascii="Times New Roman" w:hAnsi="Times New Roman" w:cs="Times New Roman"/>
                <w:b/>
                <w:sz w:val="21"/>
                <w:szCs w:val="21"/>
              </w:rPr>
            </w:pPr>
            <w:r>
              <w:rPr>
                <w:rFonts w:ascii="Times New Roman" w:hAnsi="Times New Roman" w:cs="Times New Roman" w:hint="eastAsia"/>
                <w:b/>
                <w:sz w:val="21"/>
                <w:szCs w:val="21"/>
              </w:rPr>
              <w:t>检</w:t>
            </w:r>
            <w:r w:rsidRPr="004A0DD1">
              <w:rPr>
                <w:rFonts w:ascii="Times New Roman" w:hAnsi="Times New Roman" w:cs="Times New Roman"/>
                <w:b/>
                <w:sz w:val="21"/>
                <w:szCs w:val="21"/>
              </w:rPr>
              <w:t>测方法</w:t>
            </w:r>
          </w:p>
        </w:tc>
        <w:tc>
          <w:tcPr>
            <w:tcW w:w="1762" w:type="dxa"/>
            <w:vAlign w:val="center"/>
          </w:tcPr>
          <w:p w:rsidR="000A77B5" w:rsidRPr="004A0DD1" w:rsidRDefault="000A77B5" w:rsidP="008220E9">
            <w:pPr>
              <w:spacing w:line="300" w:lineRule="exact"/>
              <w:jc w:val="center"/>
              <w:rPr>
                <w:rFonts w:ascii="Times New Roman" w:hAnsi="Times New Roman" w:cs="Times New Roman"/>
                <w:b/>
                <w:sz w:val="21"/>
                <w:szCs w:val="21"/>
              </w:rPr>
            </w:pPr>
            <w:r w:rsidRPr="004A0DD1">
              <w:rPr>
                <w:rFonts w:ascii="Times New Roman" w:hAnsi="Times New Roman" w:cs="Times New Roman"/>
                <w:b/>
                <w:sz w:val="21"/>
                <w:szCs w:val="21"/>
              </w:rPr>
              <w:t>检出限</w:t>
            </w:r>
            <w:r w:rsidRPr="004A0DD1">
              <w:rPr>
                <w:rFonts w:ascii="Times New Roman" w:hAnsi="Times New Roman" w:cs="Times New Roman"/>
                <w:b/>
                <w:sz w:val="21"/>
                <w:szCs w:val="21"/>
              </w:rPr>
              <w:t>/</w:t>
            </w:r>
          </w:p>
          <w:p w:rsidR="000A77B5" w:rsidRPr="004A0DD1" w:rsidRDefault="000A77B5" w:rsidP="008220E9">
            <w:pPr>
              <w:spacing w:line="300" w:lineRule="exact"/>
              <w:jc w:val="center"/>
              <w:rPr>
                <w:rFonts w:ascii="Times New Roman" w:hAnsi="Times New Roman" w:cs="Times New Roman"/>
                <w:b/>
                <w:sz w:val="21"/>
                <w:szCs w:val="21"/>
              </w:rPr>
            </w:pPr>
            <w:r w:rsidRPr="004A0DD1">
              <w:rPr>
                <w:rFonts w:ascii="Times New Roman" w:hAnsi="Times New Roman" w:cs="Times New Roman"/>
                <w:b/>
                <w:sz w:val="21"/>
                <w:szCs w:val="21"/>
              </w:rPr>
              <w:t>最低检出浓度</w:t>
            </w:r>
          </w:p>
        </w:tc>
      </w:tr>
      <w:tr w:rsidR="000A77B5" w:rsidRPr="004A0DD1" w:rsidTr="000A77B5">
        <w:trPr>
          <w:trHeight w:val="571"/>
          <w:jc w:val="center"/>
        </w:trPr>
        <w:tc>
          <w:tcPr>
            <w:tcW w:w="2165" w:type="dxa"/>
            <w:vAlign w:val="center"/>
          </w:tcPr>
          <w:p w:rsidR="000A77B5" w:rsidRPr="004A0DD1" w:rsidRDefault="000A77B5" w:rsidP="008220E9">
            <w:pPr>
              <w:tabs>
                <w:tab w:val="left" w:pos="1965"/>
                <w:tab w:val="center" w:pos="4153"/>
              </w:tabs>
              <w:jc w:val="center"/>
              <w:rPr>
                <w:rFonts w:ascii="Times New Roman" w:hAnsi="Times New Roman" w:cs="Times New Roman"/>
                <w:color w:val="000000"/>
                <w:sz w:val="21"/>
                <w:szCs w:val="21"/>
              </w:rPr>
            </w:pPr>
            <w:r w:rsidRPr="004A0DD1">
              <w:rPr>
                <w:rFonts w:ascii="Times New Roman" w:hAnsi="Times New Roman" w:cs="Times New Roman"/>
                <w:color w:val="000000"/>
                <w:sz w:val="21"/>
                <w:szCs w:val="21"/>
              </w:rPr>
              <w:t>色</w:t>
            </w:r>
            <w:r w:rsidRPr="004A0DD1">
              <w:rPr>
                <w:rFonts w:ascii="Times New Roman" w:hAnsi="Times New Roman" w:cs="Times New Roman"/>
                <w:color w:val="000000"/>
                <w:sz w:val="21"/>
                <w:szCs w:val="21"/>
              </w:rPr>
              <w:t>(</w:t>
            </w:r>
            <w:r w:rsidRPr="004A0DD1">
              <w:rPr>
                <w:rFonts w:ascii="Times New Roman" w:hAnsi="Times New Roman" w:cs="Times New Roman"/>
                <w:color w:val="000000"/>
                <w:sz w:val="21"/>
                <w:szCs w:val="21"/>
              </w:rPr>
              <w:t>度</w:t>
            </w:r>
            <w:r w:rsidRPr="004A0DD1">
              <w:rPr>
                <w:rFonts w:ascii="Times New Roman" w:hAnsi="Times New Roman" w:cs="Times New Roman"/>
                <w:color w:val="000000"/>
                <w:sz w:val="21"/>
                <w:szCs w:val="21"/>
              </w:rPr>
              <w:t>)</w:t>
            </w:r>
          </w:p>
        </w:tc>
        <w:tc>
          <w:tcPr>
            <w:tcW w:w="2408" w:type="dxa"/>
            <w:vAlign w:val="center"/>
          </w:tcPr>
          <w:p w:rsidR="000A77B5" w:rsidRPr="004A0DD1" w:rsidRDefault="000A77B5" w:rsidP="008220E9">
            <w:pPr>
              <w:tabs>
                <w:tab w:val="left" w:pos="1965"/>
                <w:tab w:val="center" w:pos="4153"/>
              </w:tabs>
              <w:jc w:val="center"/>
              <w:rPr>
                <w:rFonts w:ascii="Times New Roman" w:hAnsi="Times New Roman" w:cs="Times New Roman"/>
                <w:color w:val="000000"/>
                <w:sz w:val="21"/>
                <w:szCs w:val="21"/>
              </w:rPr>
            </w:pPr>
            <w:r w:rsidRPr="004A0DD1">
              <w:rPr>
                <w:rFonts w:ascii="Times New Roman" w:hAnsi="Times New Roman" w:cs="Times New Roman"/>
                <w:color w:val="000000"/>
                <w:sz w:val="21"/>
                <w:szCs w:val="21"/>
              </w:rPr>
              <w:t>GB/T 5750.4—2006</w:t>
            </w:r>
          </w:p>
        </w:tc>
        <w:tc>
          <w:tcPr>
            <w:tcW w:w="3519"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铂</w:t>
            </w:r>
            <w:r w:rsidRPr="004A0DD1">
              <w:rPr>
                <w:rFonts w:ascii="Times New Roman" w:hAnsi="Times New Roman" w:cs="Times New Roman"/>
                <w:sz w:val="21"/>
                <w:szCs w:val="21"/>
              </w:rPr>
              <w:t>-</w:t>
            </w:r>
            <w:r w:rsidRPr="004A0DD1">
              <w:rPr>
                <w:rFonts w:ascii="Times New Roman" w:hAnsi="Times New Roman" w:cs="Times New Roman"/>
                <w:sz w:val="21"/>
                <w:szCs w:val="21"/>
              </w:rPr>
              <w:t>钴标准比色法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w:t>
            </w:r>
          </w:p>
        </w:tc>
      </w:tr>
      <w:tr w:rsidR="000A77B5" w:rsidRPr="004A0DD1" w:rsidTr="000A77B5">
        <w:trPr>
          <w:trHeight w:val="571"/>
          <w:jc w:val="center"/>
        </w:trPr>
        <w:tc>
          <w:tcPr>
            <w:tcW w:w="2165" w:type="dxa"/>
            <w:vAlign w:val="center"/>
          </w:tcPr>
          <w:p w:rsidR="000A77B5" w:rsidRPr="004A0DD1" w:rsidRDefault="000A77B5" w:rsidP="008220E9">
            <w:pPr>
              <w:tabs>
                <w:tab w:val="left" w:pos="1965"/>
                <w:tab w:val="center" w:pos="4153"/>
              </w:tabs>
              <w:jc w:val="center"/>
              <w:rPr>
                <w:rFonts w:ascii="Times New Roman" w:hAnsi="Times New Roman" w:cs="Times New Roman"/>
                <w:color w:val="000000"/>
                <w:sz w:val="21"/>
                <w:szCs w:val="21"/>
              </w:rPr>
            </w:pPr>
            <w:r w:rsidRPr="004A0DD1">
              <w:rPr>
                <w:rFonts w:ascii="Times New Roman" w:hAnsi="Times New Roman" w:cs="Times New Roman"/>
                <w:color w:val="000000"/>
                <w:sz w:val="21"/>
                <w:szCs w:val="21"/>
              </w:rPr>
              <w:t>臭和味</w:t>
            </w:r>
          </w:p>
        </w:tc>
        <w:tc>
          <w:tcPr>
            <w:tcW w:w="2408" w:type="dxa"/>
            <w:vAlign w:val="center"/>
          </w:tcPr>
          <w:p w:rsidR="000A77B5" w:rsidRPr="004A0DD1" w:rsidRDefault="000A77B5" w:rsidP="008220E9">
            <w:pPr>
              <w:tabs>
                <w:tab w:val="left" w:pos="1965"/>
                <w:tab w:val="center" w:pos="4153"/>
              </w:tabs>
              <w:jc w:val="center"/>
              <w:rPr>
                <w:rFonts w:ascii="Times New Roman" w:hAnsi="Times New Roman" w:cs="Times New Roman"/>
                <w:color w:val="000000"/>
                <w:sz w:val="21"/>
                <w:szCs w:val="21"/>
              </w:rPr>
            </w:pPr>
            <w:r w:rsidRPr="004A0DD1">
              <w:rPr>
                <w:rFonts w:ascii="Times New Roman" w:hAnsi="Times New Roman" w:cs="Times New Roman"/>
                <w:color w:val="000000"/>
                <w:sz w:val="21"/>
                <w:szCs w:val="21"/>
              </w:rPr>
              <w:t>GB/T 5750.4—2006</w:t>
            </w:r>
          </w:p>
        </w:tc>
        <w:tc>
          <w:tcPr>
            <w:tcW w:w="3519"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嗅气和尝味法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w:t>
            </w:r>
          </w:p>
        </w:tc>
      </w:tr>
      <w:tr w:rsidR="000A77B5" w:rsidRPr="004A0DD1" w:rsidTr="000A77B5">
        <w:trPr>
          <w:trHeight w:val="571"/>
          <w:jc w:val="center"/>
        </w:trPr>
        <w:tc>
          <w:tcPr>
            <w:tcW w:w="2165" w:type="dxa"/>
            <w:vAlign w:val="center"/>
          </w:tcPr>
          <w:p w:rsidR="000A77B5" w:rsidRPr="004A0DD1" w:rsidRDefault="000A77B5" w:rsidP="008220E9">
            <w:pPr>
              <w:tabs>
                <w:tab w:val="left" w:pos="1965"/>
                <w:tab w:val="center" w:pos="4153"/>
              </w:tabs>
              <w:jc w:val="center"/>
              <w:rPr>
                <w:rFonts w:ascii="Times New Roman" w:hAnsi="Times New Roman" w:cs="Times New Roman"/>
                <w:color w:val="000000"/>
                <w:sz w:val="21"/>
                <w:szCs w:val="21"/>
              </w:rPr>
            </w:pPr>
            <w:r w:rsidRPr="004A0DD1">
              <w:rPr>
                <w:rFonts w:ascii="Times New Roman" w:hAnsi="Times New Roman" w:cs="Times New Roman"/>
                <w:color w:val="000000"/>
                <w:sz w:val="21"/>
                <w:szCs w:val="21"/>
              </w:rPr>
              <w:t>浑浊度</w:t>
            </w:r>
          </w:p>
        </w:tc>
        <w:tc>
          <w:tcPr>
            <w:tcW w:w="2408" w:type="dxa"/>
            <w:vAlign w:val="center"/>
          </w:tcPr>
          <w:p w:rsidR="000A77B5" w:rsidRPr="004A0DD1" w:rsidRDefault="000A77B5" w:rsidP="008220E9">
            <w:pPr>
              <w:tabs>
                <w:tab w:val="left" w:pos="1965"/>
                <w:tab w:val="center" w:pos="4153"/>
              </w:tabs>
              <w:jc w:val="center"/>
              <w:rPr>
                <w:rFonts w:ascii="Times New Roman" w:hAnsi="Times New Roman" w:cs="Times New Roman"/>
                <w:color w:val="000000"/>
                <w:sz w:val="21"/>
                <w:szCs w:val="21"/>
              </w:rPr>
            </w:pPr>
            <w:r w:rsidRPr="004A0DD1">
              <w:rPr>
                <w:rFonts w:ascii="Times New Roman" w:hAnsi="Times New Roman" w:cs="Times New Roman"/>
                <w:color w:val="000000"/>
                <w:sz w:val="21"/>
                <w:szCs w:val="21"/>
              </w:rPr>
              <w:t>GB/T 5750.4—2006</w:t>
            </w:r>
          </w:p>
        </w:tc>
        <w:tc>
          <w:tcPr>
            <w:tcW w:w="3519"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目视比浊法</w:t>
            </w:r>
            <w:r w:rsidRPr="004A0DD1">
              <w:rPr>
                <w:rFonts w:ascii="Times New Roman" w:hAnsi="Times New Roman" w:cs="Times New Roman"/>
                <w:sz w:val="21"/>
                <w:szCs w:val="21"/>
              </w:rPr>
              <w:t>-</w:t>
            </w:r>
            <w:r w:rsidRPr="004A0DD1">
              <w:rPr>
                <w:rFonts w:ascii="Times New Roman" w:hAnsi="Times New Roman" w:cs="Times New Roman"/>
                <w:sz w:val="21"/>
                <w:szCs w:val="21"/>
              </w:rPr>
              <w:t>福尔马肼标准</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w:t>
            </w:r>
          </w:p>
        </w:tc>
      </w:tr>
      <w:tr w:rsidR="000A77B5" w:rsidRPr="004A0DD1" w:rsidTr="000A77B5">
        <w:trPr>
          <w:trHeight w:val="571"/>
          <w:jc w:val="center"/>
        </w:trPr>
        <w:tc>
          <w:tcPr>
            <w:tcW w:w="2165" w:type="dxa"/>
            <w:vAlign w:val="center"/>
          </w:tcPr>
          <w:p w:rsidR="000A77B5" w:rsidRPr="004A0DD1" w:rsidRDefault="000A77B5" w:rsidP="008220E9">
            <w:pPr>
              <w:tabs>
                <w:tab w:val="left" w:pos="1965"/>
                <w:tab w:val="center" w:pos="4153"/>
              </w:tabs>
              <w:jc w:val="center"/>
              <w:rPr>
                <w:rFonts w:ascii="Times New Roman" w:hAnsi="Times New Roman" w:cs="Times New Roman"/>
                <w:color w:val="000000"/>
                <w:sz w:val="21"/>
                <w:szCs w:val="21"/>
              </w:rPr>
            </w:pPr>
            <w:r w:rsidRPr="004A0DD1">
              <w:rPr>
                <w:rFonts w:ascii="Times New Roman" w:hAnsi="Times New Roman" w:cs="Times New Roman"/>
                <w:color w:val="000000"/>
                <w:sz w:val="21"/>
                <w:szCs w:val="21"/>
              </w:rPr>
              <w:t>肉眼可见物</w:t>
            </w:r>
          </w:p>
        </w:tc>
        <w:tc>
          <w:tcPr>
            <w:tcW w:w="2408" w:type="dxa"/>
            <w:vAlign w:val="center"/>
          </w:tcPr>
          <w:p w:rsidR="000A77B5" w:rsidRPr="004A0DD1" w:rsidRDefault="000A77B5" w:rsidP="008220E9">
            <w:pPr>
              <w:tabs>
                <w:tab w:val="left" w:pos="1965"/>
                <w:tab w:val="center" w:pos="4153"/>
              </w:tabs>
              <w:jc w:val="center"/>
              <w:rPr>
                <w:rFonts w:ascii="Times New Roman" w:hAnsi="Times New Roman" w:cs="Times New Roman"/>
                <w:color w:val="000000"/>
                <w:sz w:val="21"/>
                <w:szCs w:val="21"/>
              </w:rPr>
            </w:pPr>
            <w:r w:rsidRPr="004A0DD1">
              <w:rPr>
                <w:rFonts w:ascii="Times New Roman" w:hAnsi="Times New Roman" w:cs="Times New Roman"/>
                <w:color w:val="000000"/>
                <w:sz w:val="21"/>
                <w:szCs w:val="21"/>
              </w:rPr>
              <w:t>GB/T 5750.4—2006</w:t>
            </w:r>
          </w:p>
        </w:tc>
        <w:tc>
          <w:tcPr>
            <w:tcW w:w="3519"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直接观察法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w:t>
            </w:r>
          </w:p>
        </w:tc>
      </w:tr>
      <w:tr w:rsidR="000A77B5" w:rsidRPr="004A0DD1" w:rsidTr="000A77B5">
        <w:trPr>
          <w:trHeight w:val="571"/>
          <w:jc w:val="center"/>
        </w:trPr>
        <w:tc>
          <w:tcPr>
            <w:tcW w:w="2165" w:type="dxa"/>
            <w:vAlign w:val="center"/>
          </w:tcPr>
          <w:p w:rsidR="000A77B5" w:rsidRPr="004A0DD1" w:rsidRDefault="000A77B5" w:rsidP="008220E9">
            <w:pPr>
              <w:spacing w:line="260" w:lineRule="exact"/>
              <w:jc w:val="center"/>
              <w:rPr>
                <w:rFonts w:ascii="Times New Roman" w:hAnsi="Times New Roman" w:cs="Times New Roman"/>
                <w:sz w:val="21"/>
                <w:szCs w:val="21"/>
              </w:rPr>
            </w:pPr>
            <w:r w:rsidRPr="004A0DD1">
              <w:rPr>
                <w:rFonts w:ascii="Times New Roman" w:hAnsi="Times New Roman" w:cs="Times New Roman"/>
                <w:color w:val="000000"/>
                <w:sz w:val="21"/>
                <w:szCs w:val="21"/>
              </w:rPr>
              <w:t>耗氧量</w:t>
            </w:r>
          </w:p>
        </w:tc>
        <w:tc>
          <w:tcPr>
            <w:tcW w:w="2408"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GB/T 5750.7—2006</w:t>
            </w:r>
          </w:p>
        </w:tc>
        <w:tc>
          <w:tcPr>
            <w:tcW w:w="3519"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酸性高锰酸钾滴定法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0.05 mg/L</w:t>
            </w:r>
          </w:p>
        </w:tc>
      </w:tr>
      <w:tr w:rsidR="000A77B5" w:rsidRPr="004A0DD1" w:rsidTr="000A77B5">
        <w:trPr>
          <w:trHeight w:val="571"/>
          <w:jc w:val="center"/>
        </w:trPr>
        <w:tc>
          <w:tcPr>
            <w:tcW w:w="2165" w:type="dxa"/>
            <w:vAlign w:val="center"/>
          </w:tcPr>
          <w:p w:rsidR="000A77B5" w:rsidRPr="004A0DD1" w:rsidRDefault="000A77B5" w:rsidP="008220E9">
            <w:pPr>
              <w:spacing w:line="260" w:lineRule="exact"/>
              <w:jc w:val="center"/>
              <w:rPr>
                <w:rFonts w:ascii="Times New Roman" w:hAnsi="Times New Roman" w:cs="Times New Roman"/>
                <w:sz w:val="21"/>
                <w:szCs w:val="21"/>
              </w:rPr>
            </w:pPr>
            <w:r w:rsidRPr="004A0DD1">
              <w:rPr>
                <w:rFonts w:ascii="Times New Roman" w:hAnsi="Times New Roman" w:cs="Times New Roman"/>
                <w:sz w:val="21"/>
                <w:szCs w:val="21"/>
              </w:rPr>
              <w:t>氨氮</w:t>
            </w:r>
          </w:p>
        </w:tc>
        <w:tc>
          <w:tcPr>
            <w:tcW w:w="2408"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GB/T 5750.5—2006</w:t>
            </w:r>
          </w:p>
        </w:tc>
        <w:tc>
          <w:tcPr>
            <w:tcW w:w="3519"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纳氏试剂分光光度计</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0.02 mg/L</w:t>
            </w:r>
          </w:p>
        </w:tc>
      </w:tr>
      <w:tr w:rsidR="000A77B5" w:rsidRPr="004A0DD1" w:rsidTr="000A77B5">
        <w:trPr>
          <w:trHeight w:val="571"/>
          <w:jc w:val="center"/>
        </w:trPr>
        <w:tc>
          <w:tcPr>
            <w:tcW w:w="2165" w:type="dxa"/>
            <w:vAlign w:val="center"/>
          </w:tcPr>
          <w:p w:rsidR="000A77B5" w:rsidRPr="004A0DD1" w:rsidRDefault="000A77B5" w:rsidP="008220E9">
            <w:pPr>
              <w:spacing w:line="260" w:lineRule="exact"/>
              <w:jc w:val="center"/>
              <w:rPr>
                <w:rFonts w:ascii="Times New Roman" w:hAnsi="Times New Roman" w:cs="Times New Roman"/>
                <w:sz w:val="21"/>
                <w:szCs w:val="21"/>
              </w:rPr>
            </w:pPr>
            <w:r w:rsidRPr="004A0DD1">
              <w:rPr>
                <w:rFonts w:ascii="Times New Roman" w:hAnsi="Times New Roman" w:cs="Times New Roman"/>
                <w:sz w:val="21"/>
                <w:szCs w:val="21"/>
              </w:rPr>
              <w:t>硝酸盐</w:t>
            </w:r>
            <w:r w:rsidRPr="004A0DD1">
              <w:rPr>
                <w:rFonts w:ascii="Times New Roman" w:hAnsi="Times New Roman" w:cs="Times New Roman"/>
                <w:sz w:val="21"/>
                <w:szCs w:val="21"/>
              </w:rPr>
              <w:t>(</w:t>
            </w:r>
            <w:r w:rsidRPr="004A0DD1">
              <w:rPr>
                <w:rFonts w:ascii="Times New Roman" w:hAnsi="Times New Roman" w:cs="Times New Roman"/>
                <w:sz w:val="21"/>
                <w:szCs w:val="21"/>
              </w:rPr>
              <w:t>以</w:t>
            </w:r>
            <w:r w:rsidRPr="004A0DD1">
              <w:rPr>
                <w:rFonts w:ascii="Times New Roman" w:hAnsi="Times New Roman" w:cs="Times New Roman"/>
                <w:sz w:val="21"/>
                <w:szCs w:val="21"/>
              </w:rPr>
              <w:t>N</w:t>
            </w:r>
            <w:r w:rsidRPr="004A0DD1">
              <w:rPr>
                <w:rFonts w:ascii="Times New Roman" w:hAnsi="Times New Roman" w:cs="Times New Roman"/>
                <w:sz w:val="21"/>
                <w:szCs w:val="21"/>
              </w:rPr>
              <w:t>计</w:t>
            </w:r>
            <w:r w:rsidRPr="004A0DD1">
              <w:rPr>
                <w:rFonts w:ascii="Times New Roman" w:hAnsi="Times New Roman" w:cs="Times New Roman"/>
                <w:sz w:val="21"/>
                <w:szCs w:val="21"/>
              </w:rPr>
              <w:t>)</w:t>
            </w:r>
          </w:p>
        </w:tc>
        <w:tc>
          <w:tcPr>
            <w:tcW w:w="2408"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GB/T 5750.5—2006</w:t>
            </w:r>
          </w:p>
        </w:tc>
        <w:tc>
          <w:tcPr>
            <w:tcW w:w="3519"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离子色谱法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0.016 mg/L</w:t>
            </w:r>
          </w:p>
        </w:tc>
      </w:tr>
      <w:tr w:rsidR="000A77B5" w:rsidRPr="004A0DD1" w:rsidTr="000A77B5">
        <w:trPr>
          <w:trHeight w:val="571"/>
          <w:jc w:val="center"/>
        </w:trPr>
        <w:tc>
          <w:tcPr>
            <w:tcW w:w="2165" w:type="dxa"/>
            <w:vAlign w:val="center"/>
          </w:tcPr>
          <w:p w:rsidR="000A77B5" w:rsidRPr="004A0DD1" w:rsidRDefault="000A77B5" w:rsidP="008220E9">
            <w:pPr>
              <w:spacing w:line="260" w:lineRule="exact"/>
              <w:jc w:val="center"/>
              <w:rPr>
                <w:rFonts w:ascii="Times New Roman" w:hAnsi="Times New Roman" w:cs="Times New Roman"/>
                <w:sz w:val="21"/>
                <w:szCs w:val="21"/>
              </w:rPr>
            </w:pPr>
            <w:r w:rsidRPr="004A0DD1">
              <w:rPr>
                <w:rFonts w:ascii="Times New Roman" w:hAnsi="Times New Roman" w:cs="Times New Roman"/>
                <w:sz w:val="21"/>
                <w:szCs w:val="21"/>
              </w:rPr>
              <w:t>六价铬</w:t>
            </w:r>
          </w:p>
        </w:tc>
        <w:tc>
          <w:tcPr>
            <w:tcW w:w="2408"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GB/T 5750.6—2006</w:t>
            </w:r>
          </w:p>
        </w:tc>
        <w:tc>
          <w:tcPr>
            <w:tcW w:w="3519"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二苯碳酰二肼分光光度法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0.004 mg/L</w:t>
            </w:r>
          </w:p>
        </w:tc>
      </w:tr>
      <w:tr w:rsidR="000A77B5" w:rsidRPr="004A0DD1" w:rsidTr="000A77B5">
        <w:trPr>
          <w:trHeight w:val="571"/>
          <w:jc w:val="center"/>
        </w:trPr>
        <w:tc>
          <w:tcPr>
            <w:tcW w:w="2165" w:type="dxa"/>
            <w:vAlign w:val="center"/>
          </w:tcPr>
          <w:p w:rsidR="000A77B5" w:rsidRPr="004A0DD1" w:rsidRDefault="000A77B5" w:rsidP="008220E9">
            <w:pPr>
              <w:spacing w:line="260" w:lineRule="exact"/>
              <w:jc w:val="center"/>
              <w:rPr>
                <w:rFonts w:ascii="Times New Roman" w:hAnsi="Times New Roman" w:cs="Times New Roman"/>
                <w:sz w:val="21"/>
                <w:szCs w:val="21"/>
              </w:rPr>
            </w:pPr>
            <w:r w:rsidRPr="004A0DD1">
              <w:rPr>
                <w:rFonts w:ascii="Times New Roman" w:hAnsi="Times New Roman" w:cs="Times New Roman"/>
                <w:sz w:val="21"/>
                <w:szCs w:val="21"/>
              </w:rPr>
              <w:t>砷</w:t>
            </w:r>
          </w:p>
        </w:tc>
        <w:tc>
          <w:tcPr>
            <w:tcW w:w="2408"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GB/T 5750.6—2006</w:t>
            </w:r>
          </w:p>
        </w:tc>
        <w:tc>
          <w:tcPr>
            <w:tcW w:w="3519"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氢化物原子荧光法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 xml:space="preserve">0.3 </w:t>
            </w:r>
            <w:r w:rsidRPr="004A0DD1">
              <w:rPr>
                <w:rFonts w:ascii="Times New Roman" w:hAnsi="Times New Roman" w:cs="Times New Roman"/>
                <w:sz w:val="21"/>
                <w:szCs w:val="21"/>
              </w:rPr>
              <w:sym w:font="Symbol" w:char="F06D"/>
            </w:r>
            <w:r w:rsidRPr="004A0DD1">
              <w:rPr>
                <w:rFonts w:ascii="Times New Roman" w:hAnsi="Times New Roman" w:cs="Times New Roman"/>
                <w:sz w:val="21"/>
                <w:szCs w:val="21"/>
              </w:rPr>
              <w:t>g/L</w:t>
            </w:r>
          </w:p>
        </w:tc>
      </w:tr>
      <w:tr w:rsidR="000A77B5" w:rsidRPr="004A0DD1" w:rsidTr="000A77B5">
        <w:trPr>
          <w:trHeight w:val="571"/>
          <w:jc w:val="center"/>
        </w:trPr>
        <w:tc>
          <w:tcPr>
            <w:tcW w:w="2165" w:type="dxa"/>
            <w:vAlign w:val="center"/>
          </w:tcPr>
          <w:p w:rsidR="000A77B5" w:rsidRPr="004A0DD1" w:rsidRDefault="000A77B5" w:rsidP="008220E9">
            <w:pPr>
              <w:spacing w:line="260" w:lineRule="exact"/>
              <w:jc w:val="center"/>
              <w:rPr>
                <w:rFonts w:ascii="Times New Roman" w:hAnsi="Times New Roman" w:cs="Times New Roman"/>
                <w:sz w:val="21"/>
                <w:szCs w:val="21"/>
              </w:rPr>
            </w:pPr>
            <w:r w:rsidRPr="004A0DD1">
              <w:rPr>
                <w:rFonts w:ascii="Times New Roman" w:hAnsi="Times New Roman" w:cs="Times New Roman"/>
                <w:sz w:val="21"/>
                <w:szCs w:val="21"/>
              </w:rPr>
              <w:t>汞</w:t>
            </w:r>
          </w:p>
        </w:tc>
        <w:tc>
          <w:tcPr>
            <w:tcW w:w="2408"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GB/T 5750.6—2006</w:t>
            </w:r>
          </w:p>
        </w:tc>
        <w:tc>
          <w:tcPr>
            <w:tcW w:w="3519"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原子荧光法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 xml:space="preserve">0.03 </w:t>
            </w:r>
            <w:r w:rsidRPr="004A0DD1">
              <w:rPr>
                <w:rFonts w:ascii="Times New Roman" w:hAnsi="Times New Roman" w:cs="Times New Roman"/>
                <w:sz w:val="21"/>
                <w:szCs w:val="21"/>
              </w:rPr>
              <w:sym w:font="Symbol" w:char="F06D"/>
            </w:r>
            <w:r w:rsidRPr="004A0DD1">
              <w:rPr>
                <w:rFonts w:ascii="Times New Roman" w:hAnsi="Times New Roman" w:cs="Times New Roman"/>
                <w:sz w:val="21"/>
                <w:szCs w:val="21"/>
              </w:rPr>
              <w:t>g/L</w:t>
            </w:r>
          </w:p>
        </w:tc>
      </w:tr>
      <w:tr w:rsidR="000A77B5" w:rsidRPr="004A0DD1" w:rsidTr="000A77B5">
        <w:trPr>
          <w:trHeight w:val="571"/>
          <w:jc w:val="center"/>
        </w:trPr>
        <w:tc>
          <w:tcPr>
            <w:tcW w:w="2165" w:type="dxa"/>
            <w:vAlign w:val="center"/>
          </w:tcPr>
          <w:p w:rsidR="000A77B5" w:rsidRPr="004A0DD1" w:rsidRDefault="000A77B5" w:rsidP="008220E9">
            <w:pPr>
              <w:spacing w:line="260" w:lineRule="exact"/>
              <w:jc w:val="center"/>
              <w:rPr>
                <w:rFonts w:ascii="Times New Roman" w:hAnsi="Times New Roman" w:cs="Times New Roman"/>
                <w:sz w:val="21"/>
                <w:szCs w:val="21"/>
              </w:rPr>
            </w:pPr>
            <w:r w:rsidRPr="004A0DD1">
              <w:rPr>
                <w:rFonts w:ascii="Times New Roman" w:hAnsi="Times New Roman" w:cs="Times New Roman"/>
                <w:sz w:val="21"/>
                <w:szCs w:val="21"/>
              </w:rPr>
              <w:t>铅</w:t>
            </w:r>
          </w:p>
        </w:tc>
        <w:tc>
          <w:tcPr>
            <w:tcW w:w="2408"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GB/T 5750.6—2006</w:t>
            </w:r>
          </w:p>
        </w:tc>
        <w:tc>
          <w:tcPr>
            <w:tcW w:w="3519"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无火焰原子吸收分光光度法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 xml:space="preserve">2.5 </w:t>
            </w:r>
            <w:r w:rsidRPr="004A0DD1">
              <w:rPr>
                <w:rFonts w:ascii="Times New Roman" w:hAnsi="Times New Roman" w:cs="Times New Roman"/>
                <w:sz w:val="21"/>
                <w:szCs w:val="21"/>
              </w:rPr>
              <w:sym w:font="Symbol" w:char="F06D"/>
            </w:r>
            <w:r w:rsidRPr="004A0DD1">
              <w:rPr>
                <w:rFonts w:ascii="Times New Roman" w:hAnsi="Times New Roman" w:cs="Times New Roman"/>
                <w:sz w:val="21"/>
                <w:szCs w:val="21"/>
              </w:rPr>
              <w:t>g/L</w:t>
            </w:r>
          </w:p>
        </w:tc>
      </w:tr>
      <w:tr w:rsidR="000A77B5" w:rsidRPr="004A0DD1" w:rsidTr="000A77B5">
        <w:trPr>
          <w:trHeight w:val="571"/>
          <w:jc w:val="center"/>
        </w:trPr>
        <w:tc>
          <w:tcPr>
            <w:tcW w:w="2165" w:type="dxa"/>
            <w:vAlign w:val="center"/>
          </w:tcPr>
          <w:p w:rsidR="000A77B5" w:rsidRPr="004A0DD1" w:rsidRDefault="000A77B5" w:rsidP="008220E9">
            <w:pPr>
              <w:spacing w:line="260" w:lineRule="exact"/>
              <w:jc w:val="center"/>
              <w:rPr>
                <w:rFonts w:ascii="Times New Roman" w:hAnsi="Times New Roman" w:cs="Times New Roman"/>
                <w:sz w:val="21"/>
                <w:szCs w:val="21"/>
              </w:rPr>
            </w:pPr>
            <w:r w:rsidRPr="004A0DD1">
              <w:rPr>
                <w:rFonts w:ascii="Times New Roman" w:hAnsi="Times New Roman" w:cs="Times New Roman"/>
                <w:sz w:val="21"/>
                <w:szCs w:val="21"/>
              </w:rPr>
              <w:t>镉</w:t>
            </w:r>
          </w:p>
        </w:tc>
        <w:tc>
          <w:tcPr>
            <w:tcW w:w="2408"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GB/T 5750.6—2006</w:t>
            </w:r>
          </w:p>
        </w:tc>
        <w:tc>
          <w:tcPr>
            <w:tcW w:w="3519"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无火焰原子吸收分光光度法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 xml:space="preserve">0.5 </w:t>
            </w:r>
            <w:r w:rsidRPr="004A0DD1">
              <w:rPr>
                <w:rFonts w:ascii="Times New Roman" w:hAnsi="Times New Roman" w:cs="Times New Roman"/>
                <w:sz w:val="21"/>
                <w:szCs w:val="21"/>
              </w:rPr>
              <w:sym w:font="Symbol" w:char="F06D"/>
            </w:r>
            <w:r w:rsidRPr="004A0DD1">
              <w:rPr>
                <w:rFonts w:ascii="Times New Roman" w:hAnsi="Times New Roman" w:cs="Times New Roman"/>
                <w:sz w:val="21"/>
                <w:szCs w:val="21"/>
              </w:rPr>
              <w:t>g/L</w:t>
            </w:r>
          </w:p>
        </w:tc>
      </w:tr>
      <w:tr w:rsidR="000A77B5" w:rsidRPr="004A0DD1" w:rsidTr="000A77B5">
        <w:trPr>
          <w:trHeight w:val="571"/>
          <w:jc w:val="center"/>
        </w:trPr>
        <w:tc>
          <w:tcPr>
            <w:tcW w:w="2165" w:type="dxa"/>
            <w:vAlign w:val="center"/>
          </w:tcPr>
          <w:p w:rsidR="000A77B5" w:rsidRPr="004A0DD1" w:rsidRDefault="000A77B5" w:rsidP="008220E9">
            <w:pPr>
              <w:spacing w:line="260" w:lineRule="exact"/>
              <w:jc w:val="center"/>
              <w:rPr>
                <w:rFonts w:ascii="Times New Roman" w:hAnsi="Times New Roman" w:cs="Times New Roman"/>
                <w:sz w:val="21"/>
                <w:szCs w:val="21"/>
              </w:rPr>
            </w:pPr>
            <w:r w:rsidRPr="004A0DD1">
              <w:rPr>
                <w:rFonts w:ascii="Times New Roman" w:hAnsi="Times New Roman" w:cs="Times New Roman"/>
                <w:sz w:val="21"/>
                <w:szCs w:val="21"/>
              </w:rPr>
              <w:t>总大肠菌群</w:t>
            </w:r>
          </w:p>
        </w:tc>
        <w:tc>
          <w:tcPr>
            <w:tcW w:w="2408"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GB/T 5750.12—2006</w:t>
            </w:r>
          </w:p>
        </w:tc>
        <w:tc>
          <w:tcPr>
            <w:tcW w:w="3519"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多管发酵法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w:t>
            </w:r>
          </w:p>
        </w:tc>
      </w:tr>
      <w:tr w:rsidR="000A77B5" w:rsidRPr="004A0DD1" w:rsidTr="000A77B5">
        <w:trPr>
          <w:trHeight w:val="571"/>
          <w:jc w:val="center"/>
        </w:trPr>
        <w:tc>
          <w:tcPr>
            <w:tcW w:w="2165" w:type="dxa"/>
            <w:vAlign w:val="center"/>
          </w:tcPr>
          <w:p w:rsidR="000A77B5" w:rsidRPr="004A0DD1" w:rsidRDefault="000A77B5" w:rsidP="008220E9">
            <w:pPr>
              <w:tabs>
                <w:tab w:val="left" w:pos="1965"/>
                <w:tab w:val="center" w:pos="4153"/>
              </w:tabs>
              <w:jc w:val="center"/>
              <w:rPr>
                <w:rFonts w:ascii="Times New Roman" w:hAnsi="Times New Roman" w:cs="Times New Roman"/>
                <w:sz w:val="21"/>
                <w:szCs w:val="21"/>
              </w:rPr>
            </w:pPr>
            <w:r>
              <w:rPr>
                <w:rFonts w:ascii="Times New Roman" w:hAnsi="Times New Roman" w:cs="Times New Roman" w:hint="eastAsia"/>
                <w:sz w:val="21"/>
                <w:szCs w:val="21"/>
              </w:rPr>
              <w:t>菌落总数</w:t>
            </w:r>
          </w:p>
        </w:tc>
        <w:tc>
          <w:tcPr>
            <w:tcW w:w="2408" w:type="dxa"/>
            <w:vAlign w:val="center"/>
          </w:tcPr>
          <w:p w:rsidR="000A77B5" w:rsidRPr="004A0DD1" w:rsidRDefault="000A77B5" w:rsidP="008220E9">
            <w:pPr>
              <w:tabs>
                <w:tab w:val="left" w:pos="1965"/>
                <w:tab w:val="center" w:pos="4153"/>
              </w:tabs>
              <w:jc w:val="center"/>
              <w:rPr>
                <w:rFonts w:ascii="Times New Roman" w:hAnsi="Times New Roman" w:cs="Times New Roman"/>
                <w:sz w:val="21"/>
                <w:szCs w:val="21"/>
              </w:rPr>
            </w:pPr>
            <w:r w:rsidRPr="004A0DD1">
              <w:rPr>
                <w:rFonts w:ascii="Times New Roman" w:hAnsi="Times New Roman" w:cs="Times New Roman"/>
                <w:sz w:val="21"/>
                <w:szCs w:val="21"/>
              </w:rPr>
              <w:t>GB/T 5750.12—2006</w:t>
            </w:r>
          </w:p>
        </w:tc>
        <w:tc>
          <w:tcPr>
            <w:tcW w:w="3519" w:type="dxa"/>
            <w:vAlign w:val="center"/>
          </w:tcPr>
          <w:p w:rsidR="000A77B5" w:rsidRPr="004A0DD1" w:rsidRDefault="000A77B5" w:rsidP="008220E9">
            <w:pPr>
              <w:spacing w:line="360" w:lineRule="auto"/>
              <w:jc w:val="center"/>
              <w:rPr>
                <w:rFonts w:ascii="Times New Roman" w:hAnsi="Times New Roman" w:cs="Times New Roman"/>
                <w:sz w:val="21"/>
                <w:szCs w:val="21"/>
              </w:rPr>
            </w:pPr>
            <w:r w:rsidRPr="004A0DD1">
              <w:rPr>
                <w:rFonts w:ascii="Times New Roman" w:hAnsi="Times New Roman" w:cs="Times New Roman"/>
                <w:sz w:val="21"/>
                <w:szCs w:val="21"/>
              </w:rPr>
              <w:t>平皿计数法</w:t>
            </w:r>
          </w:p>
        </w:tc>
        <w:tc>
          <w:tcPr>
            <w:tcW w:w="1762" w:type="dxa"/>
            <w:vAlign w:val="center"/>
          </w:tcPr>
          <w:p w:rsidR="000A77B5" w:rsidRPr="004A0DD1" w:rsidRDefault="000A77B5" w:rsidP="008220E9">
            <w:pPr>
              <w:spacing w:line="300" w:lineRule="exact"/>
              <w:jc w:val="center"/>
              <w:rPr>
                <w:rFonts w:ascii="Times New Roman" w:hAnsi="Times New Roman" w:cs="Times New Roman"/>
                <w:sz w:val="21"/>
                <w:szCs w:val="21"/>
              </w:rPr>
            </w:pPr>
            <w:r w:rsidRPr="004A0DD1">
              <w:rPr>
                <w:rFonts w:ascii="Times New Roman" w:hAnsi="Times New Roman" w:cs="Times New Roman"/>
                <w:sz w:val="21"/>
                <w:szCs w:val="21"/>
              </w:rPr>
              <w:t>/</w:t>
            </w:r>
          </w:p>
        </w:tc>
      </w:tr>
    </w:tbl>
    <w:p w:rsidR="004A0DD1" w:rsidRDefault="004A0DD1" w:rsidP="004E334C">
      <w:pPr>
        <w:tabs>
          <w:tab w:val="left" w:pos="1965"/>
          <w:tab w:val="center" w:pos="4153"/>
        </w:tabs>
        <w:jc w:val="left"/>
        <w:rPr>
          <w:rFonts w:ascii="Times New Roman" w:hAnsi="Times New Roman" w:cs="Times New Roman"/>
          <w:b/>
          <w:sz w:val="24"/>
          <w:szCs w:val="24"/>
        </w:rPr>
      </w:pPr>
    </w:p>
    <w:p w:rsidR="004A0DD1" w:rsidRDefault="004A0DD1" w:rsidP="004E334C">
      <w:pPr>
        <w:tabs>
          <w:tab w:val="left" w:pos="1965"/>
          <w:tab w:val="center" w:pos="4153"/>
        </w:tabs>
        <w:jc w:val="left"/>
        <w:rPr>
          <w:rFonts w:ascii="Times New Roman" w:hAnsi="Times New Roman" w:cs="Times New Roman"/>
          <w:b/>
          <w:sz w:val="24"/>
          <w:szCs w:val="24"/>
        </w:rPr>
      </w:pPr>
    </w:p>
    <w:p w:rsidR="004A0DD1" w:rsidRDefault="004A0DD1" w:rsidP="004E334C">
      <w:pPr>
        <w:tabs>
          <w:tab w:val="left" w:pos="1965"/>
          <w:tab w:val="center" w:pos="4153"/>
        </w:tabs>
        <w:jc w:val="left"/>
        <w:rPr>
          <w:rFonts w:ascii="Times New Roman" w:hAnsi="Times New Roman" w:cs="Times New Roman"/>
          <w:b/>
          <w:sz w:val="24"/>
          <w:szCs w:val="24"/>
        </w:rPr>
      </w:pPr>
    </w:p>
    <w:p w:rsidR="004A0DD1" w:rsidRDefault="004A0DD1" w:rsidP="004E334C">
      <w:pPr>
        <w:tabs>
          <w:tab w:val="left" w:pos="1965"/>
          <w:tab w:val="center" w:pos="4153"/>
        </w:tabs>
        <w:jc w:val="left"/>
        <w:rPr>
          <w:rFonts w:ascii="Times New Roman" w:hAnsi="Times New Roman" w:cs="Times New Roman"/>
          <w:b/>
          <w:sz w:val="24"/>
          <w:szCs w:val="24"/>
        </w:rPr>
      </w:pPr>
    </w:p>
    <w:p w:rsidR="004A0DD1" w:rsidRDefault="004A0DD1" w:rsidP="004E334C">
      <w:pPr>
        <w:tabs>
          <w:tab w:val="left" w:pos="1965"/>
          <w:tab w:val="center" w:pos="4153"/>
        </w:tabs>
        <w:jc w:val="left"/>
        <w:rPr>
          <w:rFonts w:ascii="Times New Roman" w:hAnsi="Times New Roman" w:cs="Times New Roman"/>
          <w:b/>
          <w:sz w:val="24"/>
          <w:szCs w:val="24"/>
        </w:rPr>
      </w:pPr>
    </w:p>
    <w:p w:rsidR="004A0DD1" w:rsidRDefault="004A0DD1" w:rsidP="004E334C">
      <w:pPr>
        <w:tabs>
          <w:tab w:val="left" w:pos="1965"/>
          <w:tab w:val="center" w:pos="4153"/>
        </w:tabs>
        <w:jc w:val="left"/>
        <w:rPr>
          <w:rFonts w:ascii="Times New Roman" w:hAnsi="Times New Roman" w:cs="Times New Roman"/>
          <w:b/>
          <w:sz w:val="24"/>
          <w:szCs w:val="24"/>
        </w:rPr>
      </w:pPr>
    </w:p>
    <w:p w:rsidR="004A0DD1" w:rsidRDefault="004A0DD1" w:rsidP="004E334C">
      <w:pPr>
        <w:tabs>
          <w:tab w:val="left" w:pos="1965"/>
          <w:tab w:val="center" w:pos="4153"/>
        </w:tabs>
        <w:jc w:val="left"/>
        <w:rPr>
          <w:rFonts w:ascii="Times New Roman" w:hAnsi="Times New Roman" w:cs="Times New Roman"/>
          <w:b/>
          <w:sz w:val="24"/>
          <w:szCs w:val="24"/>
        </w:rPr>
      </w:pPr>
    </w:p>
    <w:p w:rsidR="004A0DD1" w:rsidRDefault="004A0DD1" w:rsidP="004E334C">
      <w:pPr>
        <w:tabs>
          <w:tab w:val="left" w:pos="1965"/>
          <w:tab w:val="center" w:pos="4153"/>
        </w:tabs>
        <w:jc w:val="left"/>
        <w:rPr>
          <w:rFonts w:ascii="Times New Roman" w:hAnsi="Times New Roman" w:cs="Times New Roman"/>
          <w:b/>
          <w:sz w:val="24"/>
          <w:szCs w:val="24"/>
        </w:rPr>
      </w:pPr>
    </w:p>
    <w:p w:rsidR="004A0DD1" w:rsidRDefault="004A0DD1" w:rsidP="004E334C">
      <w:pPr>
        <w:tabs>
          <w:tab w:val="left" w:pos="1965"/>
          <w:tab w:val="center" w:pos="4153"/>
        </w:tabs>
        <w:jc w:val="left"/>
        <w:rPr>
          <w:rFonts w:ascii="Times New Roman" w:hAnsi="Times New Roman" w:cs="Times New Roman"/>
          <w:b/>
          <w:sz w:val="24"/>
          <w:szCs w:val="24"/>
        </w:rPr>
      </w:pPr>
    </w:p>
    <w:p w:rsidR="004A0DD1" w:rsidRPr="004E334C" w:rsidRDefault="004A0DD1" w:rsidP="004A0DD1">
      <w:pPr>
        <w:jc w:val="center"/>
        <w:rPr>
          <w:rFonts w:ascii="Times New Roman" w:hAnsi="Times New Roman" w:cs="Times New Roman"/>
          <w:b/>
          <w:sz w:val="28"/>
          <w:szCs w:val="24"/>
        </w:rPr>
      </w:pPr>
      <w:r w:rsidRPr="004E334C">
        <w:rPr>
          <w:rFonts w:ascii="Times New Roman" w:hAnsi="Times New Roman" w:cs="Times New Roman" w:hint="eastAsia"/>
          <w:b/>
          <w:sz w:val="28"/>
          <w:szCs w:val="24"/>
        </w:rPr>
        <w:lastRenderedPageBreak/>
        <w:t>山西嘉誉检测科技有限公司</w:t>
      </w:r>
    </w:p>
    <w:p w:rsidR="004A0DD1" w:rsidRPr="004E334C" w:rsidRDefault="004A0DD1" w:rsidP="004A0DD1">
      <w:pPr>
        <w:jc w:val="center"/>
        <w:rPr>
          <w:rFonts w:ascii="Times New Roman" w:hAnsi="Times New Roman" w:cs="Times New Roman"/>
          <w:b/>
          <w:sz w:val="28"/>
          <w:szCs w:val="24"/>
        </w:rPr>
      </w:pPr>
      <w:r w:rsidRPr="004E334C">
        <w:rPr>
          <w:rFonts w:ascii="Times New Roman" w:hAnsi="Times New Roman" w:cs="Times New Roman" w:hint="eastAsia"/>
          <w:b/>
          <w:sz w:val="28"/>
          <w:szCs w:val="24"/>
        </w:rPr>
        <w:t>检测报告（续页）</w:t>
      </w:r>
    </w:p>
    <w:p w:rsidR="00475170" w:rsidRPr="004E334C" w:rsidRDefault="004A0DD1" w:rsidP="004A0DD1">
      <w:pPr>
        <w:tabs>
          <w:tab w:val="left" w:pos="1965"/>
          <w:tab w:val="center" w:pos="4153"/>
        </w:tabs>
        <w:jc w:val="left"/>
        <w:rPr>
          <w:rFonts w:ascii="Times New Roman" w:eastAsiaTheme="minorEastAsia" w:hAnsi="Times New Roman" w:cs="Times New Roman"/>
          <w:b/>
          <w:sz w:val="18"/>
          <w:szCs w:val="18"/>
        </w:rPr>
      </w:pPr>
      <w:r w:rsidRPr="004E334C">
        <w:rPr>
          <w:rFonts w:ascii="Times New Roman" w:hAnsi="Times New Roman" w:cs="Times New Roman" w:hint="eastAsia"/>
          <w:szCs w:val="24"/>
        </w:rPr>
        <w:t>报告编号：</w:t>
      </w:r>
      <w:r w:rsidR="00190591">
        <w:rPr>
          <w:rFonts w:ascii="Times New Roman" w:hAnsi="Times New Roman" w:cs="Times New Roman" w:hint="eastAsia"/>
          <w:szCs w:val="24"/>
        </w:rPr>
        <w:t>嘉誉</w:t>
      </w:r>
      <w:r w:rsidR="00190591">
        <w:rPr>
          <w:rFonts w:ascii="Times New Roman" w:hAnsi="Times New Roman" w:cs="Times New Roman" w:hint="eastAsia"/>
          <w:szCs w:val="24"/>
        </w:rPr>
        <w:t>[2018]0689</w:t>
      </w:r>
      <w:r>
        <w:rPr>
          <w:rFonts w:ascii="Times New Roman" w:hAnsi="Times New Roman" w:cs="Times New Roman" w:hint="eastAsia"/>
          <w:szCs w:val="24"/>
        </w:rPr>
        <w:t xml:space="preserve">                                         </w:t>
      </w:r>
      <w:r w:rsidRPr="004E334C">
        <w:rPr>
          <w:rFonts w:ascii="Times New Roman" w:hAnsi="Times New Roman" w:cs="Times New Roman" w:hint="eastAsia"/>
          <w:szCs w:val="24"/>
        </w:rPr>
        <w:t>第</w:t>
      </w:r>
      <w:r w:rsidR="00032178">
        <w:rPr>
          <w:rFonts w:ascii="Times New Roman" w:hAnsi="Times New Roman" w:cs="Times New Roman" w:hint="eastAsia"/>
          <w:szCs w:val="24"/>
        </w:rPr>
        <w:t>3</w:t>
      </w:r>
      <w:r w:rsidRPr="004E334C">
        <w:rPr>
          <w:rFonts w:ascii="Times New Roman" w:hAnsi="Times New Roman" w:cs="Times New Roman" w:hint="eastAsia"/>
          <w:szCs w:val="24"/>
        </w:rPr>
        <w:t>页（</w:t>
      </w:r>
      <w:r w:rsidR="00032178">
        <w:rPr>
          <w:rFonts w:ascii="Times New Roman" w:hAnsi="Times New Roman" w:cs="Times New Roman" w:hint="eastAsia"/>
          <w:szCs w:val="24"/>
        </w:rPr>
        <w:t>共</w:t>
      </w:r>
      <w:r w:rsidR="00032178">
        <w:rPr>
          <w:rFonts w:ascii="Times New Roman" w:hAnsi="Times New Roman" w:cs="Times New Roman" w:hint="eastAsia"/>
          <w:szCs w:val="24"/>
        </w:rPr>
        <w:t>3</w:t>
      </w:r>
      <w:r w:rsidR="00032178">
        <w:rPr>
          <w:rFonts w:ascii="Times New Roman" w:hAnsi="Times New Roman" w:cs="Times New Roman" w:hint="eastAsia"/>
          <w:szCs w:val="24"/>
        </w:rPr>
        <w:t>页</w:t>
      </w:r>
      <w:r w:rsidRPr="004E334C">
        <w:rPr>
          <w:rFonts w:ascii="Times New Roman" w:hAnsi="Times New Roman" w:cs="Times New Roman" w:hint="eastAsia"/>
          <w:szCs w:val="24"/>
        </w:rPr>
        <w:t>）</w:t>
      </w:r>
      <w:r w:rsidR="00475170" w:rsidRPr="004E334C">
        <w:rPr>
          <w:rFonts w:ascii="Times New Roman" w:hAnsi="Times New Roman" w:cs="Times New Roman"/>
          <w:b/>
          <w:sz w:val="24"/>
          <w:szCs w:val="24"/>
        </w:rPr>
        <w:t>表</w:t>
      </w:r>
      <w:r w:rsidR="00032178">
        <w:rPr>
          <w:rFonts w:ascii="Times New Roman" w:hAnsi="Times New Roman" w:cs="Times New Roman" w:hint="eastAsia"/>
          <w:b/>
          <w:sz w:val="24"/>
          <w:szCs w:val="24"/>
        </w:rPr>
        <w:t>3</w:t>
      </w:r>
      <w:r w:rsidR="008F2F05">
        <w:rPr>
          <w:rFonts w:ascii="Times New Roman" w:hAnsi="Times New Roman" w:cs="Times New Roman" w:hint="eastAsia"/>
          <w:b/>
          <w:sz w:val="24"/>
          <w:szCs w:val="24"/>
        </w:rPr>
        <w:t xml:space="preserve">                       </w:t>
      </w:r>
      <w:r w:rsidR="00E54F1E">
        <w:rPr>
          <w:rFonts w:ascii="Times New Roman" w:hAnsi="Times New Roman" w:cs="Times New Roman" w:hint="eastAsia"/>
          <w:b/>
          <w:sz w:val="24"/>
          <w:szCs w:val="24"/>
        </w:rPr>
        <w:t>检</w:t>
      </w:r>
      <w:r w:rsidR="008F2F05" w:rsidRPr="008F2F05">
        <w:rPr>
          <w:rFonts w:ascii="Times New Roman" w:hAnsi="Times New Roman" w:cs="Times New Roman" w:hint="eastAsia"/>
          <w:b/>
          <w:sz w:val="24"/>
          <w:szCs w:val="24"/>
        </w:rPr>
        <w:t>测</w:t>
      </w:r>
      <w:r w:rsidR="00475170" w:rsidRPr="004E334C">
        <w:rPr>
          <w:rFonts w:ascii="Times New Roman" w:hAnsi="Times New Roman" w:cs="Times New Roman"/>
          <w:b/>
          <w:sz w:val="24"/>
          <w:szCs w:val="24"/>
        </w:rPr>
        <w:t>结果一览表</w:t>
      </w:r>
    </w:p>
    <w:tbl>
      <w:tblPr>
        <w:tblW w:w="58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990"/>
        <w:gridCol w:w="2845"/>
        <w:gridCol w:w="1685"/>
        <w:gridCol w:w="1685"/>
        <w:gridCol w:w="1681"/>
      </w:tblGrid>
      <w:tr w:rsidR="00FF63E9" w:rsidRPr="00B2472D" w:rsidTr="004A0DD1">
        <w:trPr>
          <w:trHeight w:hRule="exact" w:val="726"/>
          <w:jc w:val="center"/>
        </w:trPr>
        <w:tc>
          <w:tcPr>
            <w:tcW w:w="1006" w:type="pct"/>
            <w:vAlign w:val="center"/>
          </w:tcPr>
          <w:p w:rsidR="00FF63E9" w:rsidRPr="00B2472D" w:rsidRDefault="00FF63E9"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送样</w:t>
            </w:r>
            <w:r w:rsidRPr="00B2472D">
              <w:rPr>
                <w:rFonts w:ascii="Times New Roman" w:hAnsi="Times New Roman" w:cs="Times New Roman"/>
                <w:kern w:val="0"/>
                <w:szCs w:val="21"/>
              </w:rPr>
              <w:t>编号</w:t>
            </w:r>
          </w:p>
        </w:tc>
        <w:tc>
          <w:tcPr>
            <w:tcW w:w="1439" w:type="pct"/>
            <w:vAlign w:val="center"/>
          </w:tcPr>
          <w:p w:rsidR="00FF63E9" w:rsidRPr="00B2472D" w:rsidRDefault="00FF63E9"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检测项目</w:t>
            </w:r>
          </w:p>
        </w:tc>
        <w:tc>
          <w:tcPr>
            <w:tcW w:w="852" w:type="pct"/>
            <w:vAlign w:val="center"/>
          </w:tcPr>
          <w:p w:rsidR="00FF63E9" w:rsidRDefault="00FF63E9"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单位</w:t>
            </w:r>
          </w:p>
        </w:tc>
        <w:tc>
          <w:tcPr>
            <w:tcW w:w="852" w:type="pct"/>
            <w:vAlign w:val="center"/>
          </w:tcPr>
          <w:p w:rsidR="00FF63E9" w:rsidRDefault="00FF63E9"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标准限</w:t>
            </w:r>
            <w:r w:rsidR="00C56403">
              <w:rPr>
                <w:rFonts w:ascii="Times New Roman" w:hAnsi="Times New Roman" w:cs="Times New Roman" w:hint="eastAsia"/>
                <w:kern w:val="0"/>
                <w:szCs w:val="21"/>
              </w:rPr>
              <w:t>值</w:t>
            </w:r>
          </w:p>
        </w:tc>
        <w:tc>
          <w:tcPr>
            <w:tcW w:w="850" w:type="pct"/>
            <w:vAlign w:val="center"/>
          </w:tcPr>
          <w:p w:rsidR="00FF63E9" w:rsidRDefault="00FF63E9" w:rsidP="00E54F1E">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检</w:t>
            </w:r>
            <w:r w:rsidR="00E54F1E">
              <w:rPr>
                <w:rFonts w:ascii="Times New Roman" w:hAnsi="Times New Roman" w:cs="Times New Roman" w:hint="eastAsia"/>
                <w:kern w:val="0"/>
                <w:szCs w:val="21"/>
              </w:rPr>
              <w:t>测</w:t>
            </w:r>
            <w:r>
              <w:rPr>
                <w:rFonts w:ascii="Times New Roman" w:hAnsi="Times New Roman" w:cs="Times New Roman" w:hint="eastAsia"/>
                <w:kern w:val="0"/>
                <w:szCs w:val="21"/>
              </w:rPr>
              <w:t>结果</w:t>
            </w:r>
          </w:p>
        </w:tc>
      </w:tr>
      <w:tr w:rsidR="00190591" w:rsidRPr="00B2472D" w:rsidTr="004A0DD1">
        <w:trPr>
          <w:trHeight w:hRule="exact" w:val="562"/>
          <w:jc w:val="center"/>
        </w:trPr>
        <w:tc>
          <w:tcPr>
            <w:tcW w:w="1006" w:type="pct"/>
            <w:vMerge w:val="restart"/>
            <w:vAlign w:val="center"/>
          </w:tcPr>
          <w:p w:rsidR="00190591" w:rsidRPr="00032178" w:rsidRDefault="00190591" w:rsidP="00FD6DE9">
            <w:pPr>
              <w:jc w:val="center"/>
              <w:rPr>
                <w:rFonts w:ascii="Times New Roman" w:hAnsi="Times New Roman" w:cs="Times New Roman"/>
                <w:kern w:val="0"/>
                <w:szCs w:val="21"/>
              </w:rPr>
            </w:pPr>
            <w:r>
              <w:rPr>
                <w:rFonts w:ascii="Times New Roman" w:hAnsi="Times New Roman" w:cs="Times New Roman" w:hint="eastAsia"/>
                <w:bCs/>
                <w:kern w:val="0"/>
                <w:szCs w:val="21"/>
              </w:rPr>
              <w:t>东</w:t>
            </w:r>
            <w:r>
              <w:rPr>
                <w:rFonts w:ascii="Times New Roman" w:hAnsi="Times New Roman" w:cs="Times New Roman" w:hint="eastAsia"/>
                <w:bCs/>
                <w:kern w:val="0"/>
                <w:szCs w:val="21"/>
              </w:rPr>
              <w:t>01</w:t>
            </w:r>
          </w:p>
        </w:tc>
        <w:tc>
          <w:tcPr>
            <w:tcW w:w="1439" w:type="pct"/>
            <w:vAlign w:val="center"/>
          </w:tcPr>
          <w:p w:rsidR="00190591" w:rsidRPr="004A0DD1" w:rsidRDefault="00190591" w:rsidP="008220E9">
            <w:pPr>
              <w:tabs>
                <w:tab w:val="left" w:pos="1965"/>
                <w:tab w:val="center" w:pos="4153"/>
              </w:tabs>
              <w:jc w:val="center"/>
              <w:rPr>
                <w:rFonts w:ascii="Times New Roman" w:hAnsi="Times New Roman" w:cs="Times New Roman"/>
                <w:color w:val="000000"/>
                <w:szCs w:val="21"/>
              </w:rPr>
            </w:pPr>
            <w:r w:rsidRPr="004A0DD1">
              <w:rPr>
                <w:rFonts w:ascii="Times New Roman" w:hAnsi="Times New Roman" w:cs="Times New Roman"/>
                <w:color w:val="000000"/>
                <w:szCs w:val="21"/>
              </w:rPr>
              <w:t>色</w:t>
            </w:r>
            <w:r w:rsidRPr="004A0DD1">
              <w:rPr>
                <w:rFonts w:ascii="Times New Roman" w:hAnsi="Times New Roman" w:cs="Times New Roman"/>
                <w:color w:val="000000"/>
                <w:szCs w:val="21"/>
              </w:rPr>
              <w:t>(</w:t>
            </w:r>
            <w:r w:rsidRPr="004A0DD1">
              <w:rPr>
                <w:rFonts w:ascii="Times New Roman" w:hAnsi="Times New Roman" w:cs="Times New Roman"/>
                <w:color w:val="000000"/>
                <w:szCs w:val="21"/>
              </w:rPr>
              <w:t>度</w:t>
            </w:r>
            <w:r w:rsidRPr="004A0DD1">
              <w:rPr>
                <w:rFonts w:ascii="Times New Roman" w:hAnsi="Times New Roman" w:cs="Times New Roman"/>
                <w:color w:val="000000"/>
                <w:szCs w:val="21"/>
              </w:rPr>
              <w:t>)</w:t>
            </w:r>
          </w:p>
        </w:tc>
        <w:tc>
          <w:tcPr>
            <w:tcW w:w="852" w:type="pct"/>
            <w:vAlign w:val="center"/>
          </w:tcPr>
          <w:p w:rsidR="00190591" w:rsidRPr="00320B48" w:rsidRDefault="00190591" w:rsidP="00FD6DE9">
            <w:pPr>
              <w:adjustRightInd w:val="0"/>
              <w:snapToGrid w:val="0"/>
              <w:jc w:val="center"/>
              <w:rPr>
                <w:rFonts w:ascii="Times New Roman" w:hAnsi="Times New Roman" w:cs="Times New Roman"/>
                <w:kern w:val="0"/>
                <w:szCs w:val="21"/>
              </w:rPr>
            </w:pPr>
            <w:r w:rsidRPr="00320B48">
              <w:rPr>
                <w:rFonts w:ascii="Times New Roman" w:hAnsi="Times New Roman" w:cs="Times New Roman" w:hint="eastAsia"/>
                <w:kern w:val="0"/>
                <w:szCs w:val="21"/>
              </w:rPr>
              <w:t>铂钴色度单位</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15</w:t>
            </w:r>
          </w:p>
        </w:tc>
        <w:tc>
          <w:tcPr>
            <w:tcW w:w="850" w:type="pct"/>
            <w:vAlign w:val="center"/>
          </w:tcPr>
          <w:p w:rsidR="00190591" w:rsidRPr="00190591" w:rsidRDefault="00190591">
            <w:pPr>
              <w:jc w:val="center"/>
              <w:rPr>
                <w:rFonts w:ascii="Times New Roman" w:hAnsi="Times New Roman" w:cs="Times New Roman"/>
                <w:color w:val="000000"/>
                <w:szCs w:val="21"/>
              </w:rPr>
            </w:pPr>
            <w:r w:rsidRPr="00190591">
              <w:rPr>
                <w:rFonts w:ascii="Times New Roman" w:hAnsi="Times New Roman" w:cs="Times New Roman"/>
                <w:color w:val="000000"/>
                <w:szCs w:val="21"/>
              </w:rPr>
              <w:t>0</w:t>
            </w:r>
          </w:p>
        </w:tc>
      </w:tr>
      <w:tr w:rsidR="00190591" w:rsidRPr="00B2472D" w:rsidTr="004A0DD1">
        <w:trPr>
          <w:trHeight w:hRule="exact" w:val="558"/>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tabs>
                <w:tab w:val="left" w:pos="1965"/>
                <w:tab w:val="center" w:pos="4153"/>
              </w:tabs>
              <w:jc w:val="center"/>
              <w:rPr>
                <w:rFonts w:ascii="Times New Roman" w:hAnsi="Times New Roman" w:cs="Times New Roman"/>
                <w:color w:val="000000"/>
                <w:szCs w:val="21"/>
              </w:rPr>
            </w:pPr>
            <w:r w:rsidRPr="004A0DD1">
              <w:rPr>
                <w:rFonts w:ascii="Times New Roman" w:hAnsi="Times New Roman" w:cs="Times New Roman"/>
                <w:color w:val="000000"/>
                <w:szCs w:val="21"/>
              </w:rPr>
              <w:t>臭和味</w:t>
            </w:r>
          </w:p>
        </w:tc>
        <w:tc>
          <w:tcPr>
            <w:tcW w:w="852" w:type="pct"/>
            <w:vAlign w:val="center"/>
          </w:tcPr>
          <w:p w:rsidR="00190591"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无量纲</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无异臭</w:t>
            </w:r>
            <w:r>
              <w:rPr>
                <w:rFonts w:ascii="Times New Roman" w:hAnsi="Times New Roman" w:cs="Times New Roman" w:hint="eastAsia"/>
                <w:kern w:val="0"/>
                <w:szCs w:val="21"/>
              </w:rPr>
              <w:t>、</w:t>
            </w:r>
            <w:r>
              <w:rPr>
                <w:rFonts w:ascii="Times New Roman" w:hAnsi="Times New Roman" w:cs="Times New Roman"/>
                <w:kern w:val="0"/>
                <w:szCs w:val="21"/>
              </w:rPr>
              <w:t>异味</w:t>
            </w:r>
          </w:p>
        </w:tc>
        <w:tc>
          <w:tcPr>
            <w:tcW w:w="850" w:type="pct"/>
            <w:vAlign w:val="center"/>
          </w:tcPr>
          <w:p w:rsidR="00190591" w:rsidRPr="00190591" w:rsidRDefault="00190591">
            <w:pPr>
              <w:jc w:val="center"/>
              <w:rPr>
                <w:rFonts w:ascii="宋体" w:hAnsi="宋体" w:cs="宋体"/>
                <w:color w:val="000000"/>
                <w:szCs w:val="21"/>
              </w:rPr>
            </w:pPr>
            <w:r w:rsidRPr="00190591">
              <w:rPr>
                <w:rFonts w:hint="eastAsia"/>
                <w:color w:val="000000"/>
                <w:szCs w:val="21"/>
              </w:rPr>
              <w:t>无</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tabs>
                <w:tab w:val="left" w:pos="1965"/>
                <w:tab w:val="center" w:pos="4153"/>
              </w:tabs>
              <w:jc w:val="center"/>
              <w:rPr>
                <w:rFonts w:ascii="Times New Roman" w:hAnsi="Times New Roman" w:cs="Times New Roman"/>
                <w:color w:val="000000"/>
                <w:szCs w:val="21"/>
              </w:rPr>
            </w:pPr>
            <w:r w:rsidRPr="004A0DD1">
              <w:rPr>
                <w:rFonts w:ascii="Times New Roman" w:hAnsi="Times New Roman" w:cs="Times New Roman"/>
                <w:color w:val="000000"/>
                <w:szCs w:val="21"/>
              </w:rPr>
              <w:t>浑浊度</w:t>
            </w:r>
          </w:p>
        </w:tc>
        <w:tc>
          <w:tcPr>
            <w:tcW w:w="852" w:type="pct"/>
            <w:vAlign w:val="center"/>
          </w:tcPr>
          <w:p w:rsidR="00190591"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NTU</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850" w:type="pct"/>
            <w:vAlign w:val="center"/>
          </w:tcPr>
          <w:p w:rsidR="00190591" w:rsidRPr="00190591" w:rsidRDefault="00190591">
            <w:pPr>
              <w:jc w:val="center"/>
              <w:rPr>
                <w:rFonts w:ascii="Times New Roman" w:hAnsi="Times New Roman" w:cs="Times New Roman"/>
                <w:color w:val="000000"/>
                <w:szCs w:val="21"/>
              </w:rPr>
            </w:pPr>
            <w:r w:rsidRPr="00190591">
              <w:rPr>
                <w:rFonts w:ascii="Times New Roman" w:hAnsi="Times New Roman" w:cs="Times New Roman"/>
                <w:color w:val="000000"/>
                <w:szCs w:val="21"/>
              </w:rPr>
              <w:t>1</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tabs>
                <w:tab w:val="left" w:pos="1965"/>
                <w:tab w:val="center" w:pos="4153"/>
              </w:tabs>
              <w:jc w:val="center"/>
              <w:rPr>
                <w:rFonts w:ascii="Times New Roman" w:hAnsi="Times New Roman" w:cs="Times New Roman"/>
                <w:color w:val="000000"/>
                <w:szCs w:val="21"/>
              </w:rPr>
            </w:pPr>
            <w:r w:rsidRPr="004A0DD1">
              <w:rPr>
                <w:rFonts w:ascii="Times New Roman" w:hAnsi="Times New Roman" w:cs="Times New Roman"/>
                <w:color w:val="000000"/>
                <w:szCs w:val="21"/>
              </w:rPr>
              <w:t>肉眼可见物</w:t>
            </w:r>
          </w:p>
        </w:tc>
        <w:tc>
          <w:tcPr>
            <w:tcW w:w="852" w:type="pct"/>
            <w:vAlign w:val="center"/>
          </w:tcPr>
          <w:p w:rsidR="00190591"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无量纲</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无</w:t>
            </w:r>
          </w:p>
        </w:tc>
        <w:tc>
          <w:tcPr>
            <w:tcW w:w="850" w:type="pct"/>
            <w:vAlign w:val="center"/>
          </w:tcPr>
          <w:p w:rsidR="00190591" w:rsidRPr="00190591" w:rsidRDefault="00190591">
            <w:pPr>
              <w:jc w:val="center"/>
              <w:rPr>
                <w:rFonts w:ascii="宋体" w:hAnsi="宋体" w:cs="宋体"/>
                <w:color w:val="000000"/>
                <w:szCs w:val="21"/>
              </w:rPr>
            </w:pPr>
            <w:r w:rsidRPr="00190591">
              <w:rPr>
                <w:rFonts w:hint="eastAsia"/>
                <w:color w:val="000000"/>
                <w:szCs w:val="21"/>
              </w:rPr>
              <w:t>无</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spacing w:line="260" w:lineRule="exact"/>
              <w:jc w:val="center"/>
              <w:rPr>
                <w:rFonts w:ascii="Times New Roman" w:hAnsi="Times New Roman" w:cs="Times New Roman"/>
                <w:szCs w:val="21"/>
              </w:rPr>
            </w:pPr>
            <w:r w:rsidRPr="004A0DD1">
              <w:rPr>
                <w:rFonts w:ascii="Times New Roman" w:hAnsi="Times New Roman" w:cs="Times New Roman"/>
                <w:color w:val="000000"/>
                <w:szCs w:val="21"/>
              </w:rPr>
              <w:t>耗氧量</w:t>
            </w:r>
          </w:p>
        </w:tc>
        <w:tc>
          <w:tcPr>
            <w:tcW w:w="852" w:type="pct"/>
            <w:vAlign w:val="center"/>
          </w:tcPr>
          <w:p w:rsidR="00190591" w:rsidRDefault="00190591" w:rsidP="008220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mg/L</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5</w:t>
            </w:r>
          </w:p>
        </w:tc>
        <w:tc>
          <w:tcPr>
            <w:tcW w:w="850" w:type="pct"/>
            <w:vAlign w:val="center"/>
          </w:tcPr>
          <w:p w:rsidR="00190591" w:rsidRPr="00190591" w:rsidRDefault="00190591">
            <w:pPr>
              <w:jc w:val="center"/>
              <w:rPr>
                <w:rFonts w:ascii="Times New Roman" w:hAnsi="Times New Roman" w:cs="Times New Roman"/>
                <w:color w:val="000000"/>
                <w:szCs w:val="21"/>
              </w:rPr>
            </w:pPr>
            <w:r w:rsidRPr="00190591">
              <w:rPr>
                <w:rFonts w:ascii="Times New Roman" w:hAnsi="Times New Roman" w:cs="Times New Roman"/>
                <w:color w:val="000000"/>
                <w:szCs w:val="21"/>
              </w:rPr>
              <w:t>0.65</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spacing w:line="260" w:lineRule="exact"/>
              <w:jc w:val="center"/>
              <w:rPr>
                <w:rFonts w:ascii="Times New Roman" w:hAnsi="Times New Roman" w:cs="Times New Roman"/>
                <w:kern w:val="0"/>
                <w:szCs w:val="21"/>
              </w:rPr>
            </w:pPr>
            <w:r w:rsidRPr="004A0DD1">
              <w:rPr>
                <w:rFonts w:ascii="Times New Roman" w:hAnsi="Times New Roman" w:cs="Times New Roman"/>
                <w:kern w:val="0"/>
                <w:szCs w:val="21"/>
              </w:rPr>
              <w:t>氨氮</w:t>
            </w:r>
          </w:p>
        </w:tc>
        <w:tc>
          <w:tcPr>
            <w:tcW w:w="852" w:type="pct"/>
            <w:vAlign w:val="center"/>
          </w:tcPr>
          <w:p w:rsidR="00190591" w:rsidRDefault="00190591" w:rsidP="008220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mg/L</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0.5</w:t>
            </w:r>
          </w:p>
        </w:tc>
        <w:tc>
          <w:tcPr>
            <w:tcW w:w="850" w:type="pct"/>
            <w:vAlign w:val="center"/>
          </w:tcPr>
          <w:p w:rsidR="00190591" w:rsidRPr="00190591" w:rsidRDefault="00190591">
            <w:pPr>
              <w:jc w:val="center"/>
              <w:rPr>
                <w:rFonts w:ascii="Times New Roman" w:hAnsi="Times New Roman" w:cs="Times New Roman"/>
                <w:color w:val="000000"/>
                <w:szCs w:val="21"/>
              </w:rPr>
            </w:pPr>
            <w:r w:rsidRPr="00190591">
              <w:rPr>
                <w:rFonts w:ascii="Times New Roman" w:hAnsi="Times New Roman" w:cs="Times New Roman"/>
                <w:color w:val="000000"/>
                <w:szCs w:val="21"/>
              </w:rPr>
              <w:t>0.089</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spacing w:line="260" w:lineRule="exact"/>
              <w:jc w:val="center"/>
              <w:rPr>
                <w:rFonts w:ascii="Times New Roman" w:hAnsi="Times New Roman" w:cs="Times New Roman"/>
                <w:kern w:val="0"/>
                <w:szCs w:val="21"/>
              </w:rPr>
            </w:pPr>
            <w:r w:rsidRPr="004A0DD1">
              <w:rPr>
                <w:rFonts w:ascii="Times New Roman" w:hAnsi="Times New Roman" w:cs="Times New Roman"/>
                <w:kern w:val="0"/>
                <w:szCs w:val="21"/>
              </w:rPr>
              <w:t>硝酸盐</w:t>
            </w:r>
            <w:r w:rsidRPr="004A0DD1">
              <w:rPr>
                <w:rFonts w:ascii="Times New Roman" w:hAnsi="Times New Roman" w:cs="Times New Roman"/>
                <w:kern w:val="0"/>
                <w:szCs w:val="21"/>
              </w:rPr>
              <w:t>(</w:t>
            </w:r>
            <w:r w:rsidRPr="004A0DD1">
              <w:rPr>
                <w:rFonts w:ascii="Times New Roman" w:hAnsi="Times New Roman" w:cs="Times New Roman"/>
                <w:kern w:val="0"/>
                <w:szCs w:val="21"/>
              </w:rPr>
              <w:t>以</w:t>
            </w:r>
            <w:r w:rsidRPr="004A0DD1">
              <w:rPr>
                <w:rFonts w:ascii="Times New Roman" w:hAnsi="Times New Roman" w:cs="Times New Roman"/>
                <w:kern w:val="0"/>
                <w:szCs w:val="21"/>
              </w:rPr>
              <w:t>N</w:t>
            </w:r>
            <w:r w:rsidRPr="004A0DD1">
              <w:rPr>
                <w:rFonts w:ascii="Times New Roman" w:hAnsi="Times New Roman" w:cs="Times New Roman"/>
                <w:kern w:val="0"/>
                <w:szCs w:val="21"/>
              </w:rPr>
              <w:t>计</w:t>
            </w:r>
            <w:r w:rsidRPr="004A0DD1">
              <w:rPr>
                <w:rFonts w:ascii="Times New Roman" w:hAnsi="Times New Roman" w:cs="Times New Roman"/>
                <w:kern w:val="0"/>
                <w:szCs w:val="21"/>
              </w:rPr>
              <w:t>)</w:t>
            </w:r>
          </w:p>
        </w:tc>
        <w:tc>
          <w:tcPr>
            <w:tcW w:w="852" w:type="pct"/>
            <w:vAlign w:val="center"/>
          </w:tcPr>
          <w:p w:rsidR="00190591" w:rsidRDefault="00190591" w:rsidP="008220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mg/L</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20</w:t>
            </w:r>
          </w:p>
        </w:tc>
        <w:tc>
          <w:tcPr>
            <w:tcW w:w="850" w:type="pct"/>
            <w:vAlign w:val="center"/>
          </w:tcPr>
          <w:p w:rsidR="00190591" w:rsidRPr="00190591" w:rsidRDefault="00190591">
            <w:pPr>
              <w:jc w:val="center"/>
              <w:rPr>
                <w:rFonts w:ascii="Times New Roman" w:hAnsi="Times New Roman" w:cs="Times New Roman"/>
                <w:color w:val="000000"/>
                <w:szCs w:val="21"/>
              </w:rPr>
            </w:pPr>
            <w:r w:rsidRPr="00190591">
              <w:rPr>
                <w:rFonts w:ascii="Times New Roman" w:hAnsi="Times New Roman" w:cs="Times New Roman"/>
                <w:color w:val="000000"/>
                <w:szCs w:val="21"/>
              </w:rPr>
              <w:t>3.18</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spacing w:line="260" w:lineRule="exact"/>
              <w:jc w:val="center"/>
              <w:rPr>
                <w:rFonts w:ascii="Times New Roman" w:hAnsi="Times New Roman" w:cs="Times New Roman"/>
                <w:kern w:val="0"/>
                <w:szCs w:val="21"/>
              </w:rPr>
            </w:pPr>
            <w:r w:rsidRPr="004A0DD1">
              <w:rPr>
                <w:rFonts w:ascii="Times New Roman" w:hAnsi="Times New Roman" w:cs="Times New Roman"/>
                <w:kern w:val="0"/>
                <w:szCs w:val="21"/>
              </w:rPr>
              <w:t>六价铬</w:t>
            </w:r>
          </w:p>
        </w:tc>
        <w:tc>
          <w:tcPr>
            <w:tcW w:w="852" w:type="pct"/>
            <w:vAlign w:val="center"/>
          </w:tcPr>
          <w:p w:rsidR="00190591" w:rsidRDefault="00190591" w:rsidP="008220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mg/L</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0.05</w:t>
            </w:r>
          </w:p>
        </w:tc>
        <w:tc>
          <w:tcPr>
            <w:tcW w:w="850" w:type="pct"/>
            <w:vAlign w:val="center"/>
          </w:tcPr>
          <w:p w:rsidR="00190591" w:rsidRPr="00190591" w:rsidRDefault="00190591">
            <w:pPr>
              <w:jc w:val="center"/>
              <w:rPr>
                <w:rFonts w:ascii="Times New Roman" w:hAnsi="Times New Roman" w:cs="Times New Roman"/>
                <w:color w:val="000000"/>
                <w:szCs w:val="21"/>
              </w:rPr>
            </w:pPr>
            <w:r w:rsidRPr="00190591">
              <w:rPr>
                <w:rFonts w:ascii="Times New Roman" w:hAnsi="Times New Roman" w:cs="Times New Roman"/>
                <w:color w:val="000000"/>
                <w:szCs w:val="21"/>
              </w:rPr>
              <w:t>0.008</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spacing w:line="260" w:lineRule="exact"/>
              <w:jc w:val="center"/>
              <w:rPr>
                <w:rFonts w:ascii="Times New Roman" w:hAnsi="Times New Roman" w:cs="Times New Roman"/>
                <w:kern w:val="0"/>
                <w:szCs w:val="21"/>
              </w:rPr>
            </w:pPr>
            <w:r w:rsidRPr="004A0DD1">
              <w:rPr>
                <w:rFonts w:ascii="Times New Roman" w:hAnsi="Times New Roman" w:cs="Times New Roman"/>
                <w:kern w:val="0"/>
                <w:szCs w:val="21"/>
              </w:rPr>
              <w:t>砷</w:t>
            </w:r>
          </w:p>
        </w:tc>
        <w:tc>
          <w:tcPr>
            <w:tcW w:w="852" w:type="pct"/>
            <w:vAlign w:val="center"/>
          </w:tcPr>
          <w:p w:rsidR="00190591" w:rsidRDefault="00190591" w:rsidP="008220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mg/L</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0.01</w:t>
            </w:r>
          </w:p>
        </w:tc>
        <w:tc>
          <w:tcPr>
            <w:tcW w:w="850" w:type="pct"/>
            <w:vAlign w:val="center"/>
          </w:tcPr>
          <w:p w:rsidR="00190591" w:rsidRPr="00190591" w:rsidRDefault="008D35A9">
            <w:pPr>
              <w:jc w:val="center"/>
              <w:rPr>
                <w:rFonts w:ascii="Times New Roman" w:hAnsi="Times New Roman" w:cs="Times New Roman"/>
                <w:color w:val="000000"/>
                <w:szCs w:val="21"/>
              </w:rPr>
            </w:pPr>
            <w:r>
              <w:rPr>
                <w:rFonts w:ascii="Times New Roman" w:hAnsi="Times New Roman" w:cs="Times New Roman" w:hint="eastAsia"/>
                <w:color w:val="000000"/>
                <w:szCs w:val="21"/>
              </w:rPr>
              <w:t>0.0008</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spacing w:line="260" w:lineRule="exact"/>
              <w:jc w:val="center"/>
              <w:rPr>
                <w:rFonts w:ascii="Times New Roman" w:hAnsi="Times New Roman" w:cs="Times New Roman"/>
                <w:kern w:val="0"/>
                <w:szCs w:val="21"/>
              </w:rPr>
            </w:pPr>
            <w:r w:rsidRPr="004A0DD1">
              <w:rPr>
                <w:rFonts w:ascii="Times New Roman" w:hAnsi="Times New Roman" w:cs="Times New Roman"/>
                <w:kern w:val="0"/>
                <w:szCs w:val="21"/>
              </w:rPr>
              <w:t>汞</w:t>
            </w:r>
          </w:p>
        </w:tc>
        <w:tc>
          <w:tcPr>
            <w:tcW w:w="852" w:type="pct"/>
            <w:vAlign w:val="center"/>
          </w:tcPr>
          <w:p w:rsidR="00190591" w:rsidRDefault="00190591" w:rsidP="008220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mg/L</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0.001</w:t>
            </w:r>
          </w:p>
        </w:tc>
        <w:tc>
          <w:tcPr>
            <w:tcW w:w="850" w:type="pct"/>
            <w:vAlign w:val="center"/>
          </w:tcPr>
          <w:p w:rsidR="00190591" w:rsidRPr="00190591" w:rsidRDefault="00190591" w:rsidP="008D35A9">
            <w:pPr>
              <w:jc w:val="center"/>
              <w:rPr>
                <w:rFonts w:ascii="Times New Roman" w:hAnsi="Times New Roman" w:cs="Times New Roman"/>
                <w:color w:val="000000"/>
                <w:szCs w:val="21"/>
              </w:rPr>
            </w:pPr>
            <w:r w:rsidRPr="00190591">
              <w:rPr>
                <w:rFonts w:ascii="Times New Roman" w:hAnsi="Times New Roman" w:cs="Times New Roman"/>
                <w:color w:val="000000"/>
                <w:szCs w:val="21"/>
              </w:rPr>
              <w:t>&lt;</w:t>
            </w:r>
            <w:r w:rsidR="008D35A9">
              <w:rPr>
                <w:rFonts w:ascii="Times New Roman" w:hAnsi="Times New Roman" w:cs="Times New Roman" w:hint="eastAsia"/>
                <w:color w:val="000000"/>
                <w:szCs w:val="21"/>
              </w:rPr>
              <w:t>0.00003</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spacing w:line="260" w:lineRule="exact"/>
              <w:jc w:val="center"/>
              <w:rPr>
                <w:rFonts w:ascii="Times New Roman" w:hAnsi="Times New Roman" w:cs="Times New Roman"/>
                <w:kern w:val="0"/>
                <w:szCs w:val="21"/>
              </w:rPr>
            </w:pPr>
            <w:r w:rsidRPr="004A0DD1">
              <w:rPr>
                <w:rFonts w:ascii="Times New Roman" w:hAnsi="Times New Roman" w:cs="Times New Roman"/>
                <w:kern w:val="0"/>
                <w:szCs w:val="21"/>
              </w:rPr>
              <w:t>铅</w:t>
            </w:r>
          </w:p>
        </w:tc>
        <w:tc>
          <w:tcPr>
            <w:tcW w:w="852" w:type="pct"/>
            <w:vAlign w:val="center"/>
          </w:tcPr>
          <w:p w:rsidR="00190591" w:rsidRDefault="00190591" w:rsidP="008220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mg/L</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0.01</w:t>
            </w:r>
          </w:p>
        </w:tc>
        <w:tc>
          <w:tcPr>
            <w:tcW w:w="850" w:type="pct"/>
            <w:vAlign w:val="center"/>
          </w:tcPr>
          <w:p w:rsidR="00190591" w:rsidRPr="00190591" w:rsidRDefault="00190591">
            <w:pPr>
              <w:jc w:val="center"/>
              <w:rPr>
                <w:rFonts w:ascii="Times New Roman" w:hAnsi="Times New Roman" w:cs="Times New Roman"/>
                <w:color w:val="000000"/>
                <w:szCs w:val="21"/>
              </w:rPr>
            </w:pPr>
            <w:r w:rsidRPr="00190591">
              <w:rPr>
                <w:rFonts w:ascii="Times New Roman" w:hAnsi="Times New Roman" w:cs="Times New Roman"/>
                <w:color w:val="000000"/>
                <w:szCs w:val="21"/>
              </w:rPr>
              <w:t>&lt;0.0025</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spacing w:line="260" w:lineRule="exact"/>
              <w:jc w:val="center"/>
              <w:rPr>
                <w:rFonts w:ascii="Times New Roman" w:hAnsi="Times New Roman" w:cs="Times New Roman"/>
                <w:kern w:val="0"/>
                <w:szCs w:val="21"/>
              </w:rPr>
            </w:pPr>
            <w:r w:rsidRPr="004A0DD1">
              <w:rPr>
                <w:rFonts w:ascii="Times New Roman" w:hAnsi="Times New Roman" w:cs="Times New Roman"/>
                <w:kern w:val="0"/>
                <w:szCs w:val="21"/>
              </w:rPr>
              <w:t>镉</w:t>
            </w:r>
          </w:p>
        </w:tc>
        <w:tc>
          <w:tcPr>
            <w:tcW w:w="852" w:type="pct"/>
            <w:vAlign w:val="center"/>
          </w:tcPr>
          <w:p w:rsidR="00190591" w:rsidRDefault="00190591" w:rsidP="008220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mg/L</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0.005</w:t>
            </w:r>
          </w:p>
        </w:tc>
        <w:tc>
          <w:tcPr>
            <w:tcW w:w="850" w:type="pct"/>
            <w:vAlign w:val="center"/>
          </w:tcPr>
          <w:p w:rsidR="00190591" w:rsidRPr="00190591" w:rsidRDefault="00190591">
            <w:pPr>
              <w:jc w:val="center"/>
              <w:rPr>
                <w:rFonts w:ascii="Times New Roman" w:hAnsi="Times New Roman" w:cs="Times New Roman"/>
                <w:color w:val="000000"/>
                <w:szCs w:val="21"/>
              </w:rPr>
            </w:pPr>
            <w:r w:rsidRPr="00190591">
              <w:rPr>
                <w:rFonts w:ascii="Times New Roman" w:hAnsi="Times New Roman" w:cs="Times New Roman"/>
                <w:color w:val="000000"/>
                <w:szCs w:val="21"/>
              </w:rPr>
              <w:t>&lt;0.0005</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spacing w:line="260" w:lineRule="exact"/>
              <w:jc w:val="center"/>
              <w:rPr>
                <w:rFonts w:ascii="Times New Roman" w:hAnsi="Times New Roman" w:cs="Times New Roman"/>
                <w:kern w:val="0"/>
                <w:szCs w:val="21"/>
              </w:rPr>
            </w:pPr>
            <w:r w:rsidRPr="004A0DD1">
              <w:rPr>
                <w:rFonts w:ascii="Times New Roman" w:hAnsi="Times New Roman" w:cs="Times New Roman"/>
                <w:kern w:val="0"/>
                <w:szCs w:val="21"/>
              </w:rPr>
              <w:t>总大肠菌群</w:t>
            </w:r>
          </w:p>
        </w:tc>
        <w:tc>
          <w:tcPr>
            <w:tcW w:w="852" w:type="pct"/>
            <w:vAlign w:val="center"/>
          </w:tcPr>
          <w:p w:rsidR="00190591" w:rsidRDefault="00190591" w:rsidP="008220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MPN/100mL</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不得检出</w:t>
            </w:r>
          </w:p>
        </w:tc>
        <w:tc>
          <w:tcPr>
            <w:tcW w:w="850" w:type="pct"/>
            <w:vAlign w:val="center"/>
          </w:tcPr>
          <w:p w:rsidR="00190591" w:rsidRPr="00190591" w:rsidRDefault="00190591">
            <w:pPr>
              <w:jc w:val="center"/>
              <w:rPr>
                <w:rFonts w:ascii="宋体" w:hAnsi="宋体" w:cs="宋体"/>
                <w:color w:val="000000"/>
                <w:szCs w:val="21"/>
              </w:rPr>
            </w:pPr>
            <w:r w:rsidRPr="00190591">
              <w:rPr>
                <w:rFonts w:hint="eastAsia"/>
                <w:color w:val="000000"/>
                <w:szCs w:val="21"/>
              </w:rPr>
              <w:t>未检出</w:t>
            </w:r>
          </w:p>
        </w:tc>
      </w:tr>
      <w:tr w:rsidR="00190591" w:rsidRPr="00B2472D" w:rsidTr="004A0DD1">
        <w:trPr>
          <w:trHeight w:hRule="exact" w:val="606"/>
          <w:jc w:val="center"/>
        </w:trPr>
        <w:tc>
          <w:tcPr>
            <w:tcW w:w="1006" w:type="pct"/>
            <w:vMerge/>
            <w:vAlign w:val="center"/>
          </w:tcPr>
          <w:p w:rsidR="00190591" w:rsidRPr="00553136" w:rsidRDefault="00190591" w:rsidP="00FD6DE9">
            <w:pPr>
              <w:jc w:val="center"/>
              <w:rPr>
                <w:rFonts w:ascii="Times New Roman" w:hAnsi="Times New Roman" w:cs="Times New Roman"/>
                <w:kern w:val="0"/>
                <w:szCs w:val="21"/>
              </w:rPr>
            </w:pPr>
          </w:p>
        </w:tc>
        <w:tc>
          <w:tcPr>
            <w:tcW w:w="1439" w:type="pct"/>
            <w:vAlign w:val="center"/>
          </w:tcPr>
          <w:p w:rsidR="00190591" w:rsidRPr="004A0DD1" w:rsidRDefault="00190591" w:rsidP="008220E9">
            <w:pPr>
              <w:tabs>
                <w:tab w:val="left" w:pos="1965"/>
                <w:tab w:val="center" w:pos="4153"/>
              </w:tabs>
              <w:jc w:val="center"/>
              <w:rPr>
                <w:rFonts w:ascii="Times New Roman" w:hAnsi="Times New Roman" w:cs="Times New Roman"/>
                <w:kern w:val="0"/>
                <w:szCs w:val="21"/>
              </w:rPr>
            </w:pPr>
            <w:r>
              <w:rPr>
                <w:rFonts w:ascii="Times New Roman" w:hAnsi="Times New Roman" w:cs="Times New Roman"/>
                <w:kern w:val="0"/>
                <w:szCs w:val="21"/>
              </w:rPr>
              <w:t>菌落总数</w:t>
            </w:r>
          </w:p>
        </w:tc>
        <w:tc>
          <w:tcPr>
            <w:tcW w:w="852" w:type="pct"/>
            <w:vAlign w:val="center"/>
          </w:tcPr>
          <w:p w:rsidR="00190591"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CFU/mL</w:t>
            </w:r>
          </w:p>
        </w:tc>
        <w:tc>
          <w:tcPr>
            <w:tcW w:w="852" w:type="pct"/>
            <w:vAlign w:val="center"/>
          </w:tcPr>
          <w:p w:rsidR="00190591" w:rsidRPr="00082BBD" w:rsidRDefault="0019059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100</w:t>
            </w:r>
          </w:p>
        </w:tc>
        <w:tc>
          <w:tcPr>
            <w:tcW w:w="850" w:type="pct"/>
            <w:vAlign w:val="center"/>
          </w:tcPr>
          <w:p w:rsidR="00190591" w:rsidRPr="00190591" w:rsidRDefault="00190591">
            <w:pPr>
              <w:jc w:val="center"/>
              <w:rPr>
                <w:rFonts w:ascii="Times New Roman" w:hAnsi="Times New Roman" w:cs="Times New Roman"/>
                <w:color w:val="000000"/>
                <w:szCs w:val="21"/>
              </w:rPr>
            </w:pPr>
            <w:r w:rsidRPr="00190591">
              <w:rPr>
                <w:rFonts w:ascii="Times New Roman" w:hAnsi="Times New Roman" w:cs="Times New Roman"/>
                <w:color w:val="000000"/>
                <w:szCs w:val="21"/>
              </w:rPr>
              <w:t>1</w:t>
            </w:r>
          </w:p>
        </w:tc>
      </w:tr>
      <w:tr w:rsidR="004A0DD1" w:rsidRPr="00B2472D" w:rsidTr="004A0DD1">
        <w:trPr>
          <w:trHeight w:hRule="exact" w:val="606"/>
          <w:jc w:val="center"/>
        </w:trPr>
        <w:tc>
          <w:tcPr>
            <w:tcW w:w="1006" w:type="pct"/>
            <w:vMerge/>
            <w:vAlign w:val="center"/>
          </w:tcPr>
          <w:p w:rsidR="004A0DD1" w:rsidRPr="00553136" w:rsidRDefault="004A0DD1" w:rsidP="00FD6DE9">
            <w:pPr>
              <w:jc w:val="center"/>
              <w:rPr>
                <w:rFonts w:ascii="Times New Roman" w:hAnsi="Times New Roman" w:cs="Times New Roman"/>
                <w:kern w:val="0"/>
                <w:szCs w:val="21"/>
              </w:rPr>
            </w:pPr>
          </w:p>
        </w:tc>
        <w:tc>
          <w:tcPr>
            <w:tcW w:w="1439" w:type="pct"/>
            <w:vAlign w:val="center"/>
          </w:tcPr>
          <w:p w:rsidR="004A0DD1" w:rsidRPr="004A0DD1" w:rsidRDefault="004A0DD1" w:rsidP="00FD6DE9">
            <w:pPr>
              <w:adjustRightInd w:val="0"/>
              <w:snapToGrid w:val="0"/>
              <w:jc w:val="center"/>
              <w:rPr>
                <w:rFonts w:ascii="Times New Roman" w:hAnsi="Times New Roman" w:cs="Times New Roman"/>
                <w:kern w:val="0"/>
                <w:szCs w:val="21"/>
              </w:rPr>
            </w:pPr>
            <w:r w:rsidRPr="004A0DD1">
              <w:rPr>
                <w:rFonts w:hint="eastAsia"/>
                <w:bCs/>
                <w:spacing w:val="4"/>
                <w:szCs w:val="21"/>
              </w:rPr>
              <w:t>耐热大肠菌群</w:t>
            </w:r>
          </w:p>
        </w:tc>
        <w:tc>
          <w:tcPr>
            <w:tcW w:w="852" w:type="pct"/>
            <w:vAlign w:val="center"/>
          </w:tcPr>
          <w:p w:rsidR="004A0DD1" w:rsidRDefault="004A0DD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MPN/100mL</w:t>
            </w:r>
          </w:p>
        </w:tc>
        <w:tc>
          <w:tcPr>
            <w:tcW w:w="852" w:type="pct"/>
            <w:vAlign w:val="center"/>
          </w:tcPr>
          <w:p w:rsidR="004A0DD1" w:rsidRPr="00082BBD" w:rsidRDefault="00032178" w:rsidP="00FD6DE9">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不得检出</w:t>
            </w:r>
          </w:p>
        </w:tc>
        <w:tc>
          <w:tcPr>
            <w:tcW w:w="850" w:type="pct"/>
            <w:vAlign w:val="center"/>
          </w:tcPr>
          <w:p w:rsidR="004A0DD1" w:rsidRPr="00082BBD" w:rsidRDefault="005E4D52"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w:t>
            </w:r>
          </w:p>
        </w:tc>
      </w:tr>
      <w:tr w:rsidR="004A0DD1" w:rsidRPr="00B2472D" w:rsidTr="004A0DD1">
        <w:trPr>
          <w:trHeight w:hRule="exact" w:val="606"/>
          <w:jc w:val="center"/>
        </w:trPr>
        <w:tc>
          <w:tcPr>
            <w:tcW w:w="1006" w:type="pct"/>
            <w:vMerge/>
            <w:vAlign w:val="center"/>
          </w:tcPr>
          <w:p w:rsidR="004A0DD1" w:rsidRPr="00553136" w:rsidRDefault="004A0DD1" w:rsidP="00FD6DE9">
            <w:pPr>
              <w:jc w:val="center"/>
              <w:rPr>
                <w:rFonts w:ascii="Times New Roman" w:hAnsi="Times New Roman" w:cs="Times New Roman"/>
                <w:kern w:val="0"/>
                <w:szCs w:val="21"/>
              </w:rPr>
            </w:pPr>
          </w:p>
        </w:tc>
        <w:tc>
          <w:tcPr>
            <w:tcW w:w="1439" w:type="pct"/>
            <w:vAlign w:val="center"/>
          </w:tcPr>
          <w:p w:rsidR="004A0DD1" w:rsidRPr="004A0DD1" w:rsidRDefault="004A0DD1" w:rsidP="00FD6DE9">
            <w:pPr>
              <w:adjustRightInd w:val="0"/>
              <w:snapToGrid w:val="0"/>
              <w:jc w:val="center"/>
              <w:rPr>
                <w:rFonts w:ascii="Times New Roman" w:hAnsi="Times New Roman" w:cs="Times New Roman"/>
                <w:kern w:val="0"/>
                <w:szCs w:val="21"/>
              </w:rPr>
            </w:pPr>
            <w:r w:rsidRPr="004A0DD1">
              <w:rPr>
                <w:rFonts w:hint="eastAsia"/>
                <w:bCs/>
                <w:spacing w:val="4"/>
                <w:szCs w:val="21"/>
              </w:rPr>
              <w:t>大肠埃希氏菌</w:t>
            </w:r>
          </w:p>
        </w:tc>
        <w:tc>
          <w:tcPr>
            <w:tcW w:w="852" w:type="pct"/>
            <w:vAlign w:val="center"/>
          </w:tcPr>
          <w:p w:rsidR="004A0DD1" w:rsidRDefault="004A0DD1"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MPN/100mL</w:t>
            </w:r>
          </w:p>
        </w:tc>
        <w:tc>
          <w:tcPr>
            <w:tcW w:w="852" w:type="pct"/>
            <w:vAlign w:val="center"/>
          </w:tcPr>
          <w:p w:rsidR="004A0DD1" w:rsidRPr="00082BBD" w:rsidRDefault="00032178" w:rsidP="00FD6DE9">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不得检出</w:t>
            </w:r>
          </w:p>
        </w:tc>
        <w:tc>
          <w:tcPr>
            <w:tcW w:w="850" w:type="pct"/>
            <w:vAlign w:val="center"/>
          </w:tcPr>
          <w:p w:rsidR="004A0DD1" w:rsidRPr="00082BBD" w:rsidRDefault="005E4D52" w:rsidP="00FD6DE9">
            <w:pPr>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w:t>
            </w:r>
          </w:p>
        </w:tc>
      </w:tr>
    </w:tbl>
    <w:p w:rsidR="00475170" w:rsidRPr="005A7BC2" w:rsidRDefault="004D3553" w:rsidP="001B2570">
      <w:pPr>
        <w:tabs>
          <w:tab w:val="left" w:pos="1965"/>
          <w:tab w:val="center" w:pos="4153"/>
        </w:tabs>
        <w:rPr>
          <w:rFonts w:ascii="Times New Roman" w:eastAsiaTheme="minorEastAsia" w:hAnsi="Times New Roman" w:cs="Times New Roman"/>
          <w:sz w:val="24"/>
          <w:szCs w:val="24"/>
        </w:rPr>
      </w:pPr>
      <w:r w:rsidRPr="005A7BC2">
        <w:rPr>
          <w:rFonts w:ascii="Times New Roman" w:eastAsiaTheme="minorEastAsia" w:hAnsi="Times New Roman" w:cs="Times New Roman"/>
          <w:sz w:val="24"/>
          <w:szCs w:val="24"/>
        </w:rPr>
        <w:t>以下空白</w:t>
      </w:r>
    </w:p>
    <w:p w:rsidR="00303F1F" w:rsidRDefault="00303F1F" w:rsidP="001B2570">
      <w:pPr>
        <w:tabs>
          <w:tab w:val="left" w:pos="1965"/>
          <w:tab w:val="center" w:pos="4153"/>
        </w:tabs>
        <w:rPr>
          <w:rFonts w:ascii="Times New Roman" w:eastAsiaTheme="minorEastAsia" w:hAnsi="Times New Roman" w:cs="Times New Roman"/>
          <w:szCs w:val="21"/>
        </w:rPr>
      </w:pPr>
    </w:p>
    <w:p w:rsidR="00D91622" w:rsidRPr="004E334C" w:rsidRDefault="00D91622" w:rsidP="00303F1F">
      <w:pPr>
        <w:rPr>
          <w:rFonts w:ascii="Times New Roman" w:hAnsi="Times New Roman" w:cs="Times New Roman"/>
          <w:sz w:val="24"/>
          <w:szCs w:val="24"/>
        </w:rPr>
      </w:pPr>
    </w:p>
    <w:sectPr w:rsidR="00D91622" w:rsidRPr="004E334C" w:rsidSect="00226C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78B" w:rsidRDefault="00CA778B" w:rsidP="00F472C9">
      <w:r>
        <w:separator/>
      </w:r>
    </w:p>
  </w:endnote>
  <w:endnote w:type="continuationSeparator" w:id="0">
    <w:p w:rsidR="00CA778B" w:rsidRDefault="00CA778B" w:rsidP="00F472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78B" w:rsidRDefault="00CA778B" w:rsidP="00F472C9">
      <w:r>
        <w:separator/>
      </w:r>
    </w:p>
  </w:footnote>
  <w:footnote w:type="continuationSeparator" w:id="0">
    <w:p w:rsidR="00CA778B" w:rsidRDefault="00CA778B" w:rsidP="00F472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D5B"/>
    <w:rsid w:val="00010BB1"/>
    <w:rsid w:val="00020267"/>
    <w:rsid w:val="00031D3F"/>
    <w:rsid w:val="00032178"/>
    <w:rsid w:val="00035019"/>
    <w:rsid w:val="000353DD"/>
    <w:rsid w:val="00037698"/>
    <w:rsid w:val="00056E85"/>
    <w:rsid w:val="00065523"/>
    <w:rsid w:val="00073362"/>
    <w:rsid w:val="00082B66"/>
    <w:rsid w:val="00082BBD"/>
    <w:rsid w:val="00083A54"/>
    <w:rsid w:val="0008540C"/>
    <w:rsid w:val="00093FC2"/>
    <w:rsid w:val="000A6299"/>
    <w:rsid w:val="000A77B5"/>
    <w:rsid w:val="000B195D"/>
    <w:rsid w:val="000B1A4F"/>
    <w:rsid w:val="000C0E61"/>
    <w:rsid w:val="000C2F71"/>
    <w:rsid w:val="000C78D3"/>
    <w:rsid w:val="000D2925"/>
    <w:rsid w:val="000D292C"/>
    <w:rsid w:val="000D5287"/>
    <w:rsid w:val="000D57CC"/>
    <w:rsid w:val="000E0873"/>
    <w:rsid w:val="000E37A1"/>
    <w:rsid w:val="000F1BA6"/>
    <w:rsid w:val="000F2EB6"/>
    <w:rsid w:val="000F4B0C"/>
    <w:rsid w:val="0010071E"/>
    <w:rsid w:val="001056E6"/>
    <w:rsid w:val="001108F6"/>
    <w:rsid w:val="00110B50"/>
    <w:rsid w:val="00111758"/>
    <w:rsid w:val="00122152"/>
    <w:rsid w:val="00135241"/>
    <w:rsid w:val="00136B2F"/>
    <w:rsid w:val="00137AE2"/>
    <w:rsid w:val="00140B3C"/>
    <w:rsid w:val="00142239"/>
    <w:rsid w:val="001477B6"/>
    <w:rsid w:val="00147A5E"/>
    <w:rsid w:val="00151B55"/>
    <w:rsid w:val="0015392D"/>
    <w:rsid w:val="00153D9F"/>
    <w:rsid w:val="00156C54"/>
    <w:rsid w:val="001619C4"/>
    <w:rsid w:val="00163F04"/>
    <w:rsid w:val="00170EF4"/>
    <w:rsid w:val="001719BB"/>
    <w:rsid w:val="00172B9B"/>
    <w:rsid w:val="00173194"/>
    <w:rsid w:val="00173CCC"/>
    <w:rsid w:val="00175EB2"/>
    <w:rsid w:val="00176335"/>
    <w:rsid w:val="001833CD"/>
    <w:rsid w:val="001836A8"/>
    <w:rsid w:val="00190591"/>
    <w:rsid w:val="001947AA"/>
    <w:rsid w:val="001A226D"/>
    <w:rsid w:val="001A29AF"/>
    <w:rsid w:val="001A3FB3"/>
    <w:rsid w:val="001A4F09"/>
    <w:rsid w:val="001A75B5"/>
    <w:rsid w:val="001A7EF1"/>
    <w:rsid w:val="001B2570"/>
    <w:rsid w:val="001B5585"/>
    <w:rsid w:val="001B5963"/>
    <w:rsid w:val="001B68A7"/>
    <w:rsid w:val="001B73AD"/>
    <w:rsid w:val="001C4780"/>
    <w:rsid w:val="001D080F"/>
    <w:rsid w:val="001F244B"/>
    <w:rsid w:val="001F4907"/>
    <w:rsid w:val="0020553F"/>
    <w:rsid w:val="00205BE7"/>
    <w:rsid w:val="00211756"/>
    <w:rsid w:val="002128D2"/>
    <w:rsid w:val="0022237D"/>
    <w:rsid w:val="00222610"/>
    <w:rsid w:val="00226CED"/>
    <w:rsid w:val="002330FC"/>
    <w:rsid w:val="00236300"/>
    <w:rsid w:val="00247FF9"/>
    <w:rsid w:val="0025047C"/>
    <w:rsid w:val="00254465"/>
    <w:rsid w:val="00257032"/>
    <w:rsid w:val="00260025"/>
    <w:rsid w:val="00262741"/>
    <w:rsid w:val="00272F0A"/>
    <w:rsid w:val="00273AF8"/>
    <w:rsid w:val="00275581"/>
    <w:rsid w:val="00280065"/>
    <w:rsid w:val="00283E77"/>
    <w:rsid w:val="002845F7"/>
    <w:rsid w:val="002914B0"/>
    <w:rsid w:val="00296012"/>
    <w:rsid w:val="002A1877"/>
    <w:rsid w:val="002C05EB"/>
    <w:rsid w:val="002C1752"/>
    <w:rsid w:val="002D1684"/>
    <w:rsid w:val="002D1808"/>
    <w:rsid w:val="002D6DF4"/>
    <w:rsid w:val="002D7339"/>
    <w:rsid w:val="002E195B"/>
    <w:rsid w:val="002E304F"/>
    <w:rsid w:val="002F0518"/>
    <w:rsid w:val="002F2508"/>
    <w:rsid w:val="002F728F"/>
    <w:rsid w:val="00303F1F"/>
    <w:rsid w:val="00320B48"/>
    <w:rsid w:val="0032373D"/>
    <w:rsid w:val="00335647"/>
    <w:rsid w:val="003363C5"/>
    <w:rsid w:val="00344AD1"/>
    <w:rsid w:val="003474BF"/>
    <w:rsid w:val="00350C9D"/>
    <w:rsid w:val="00353C7F"/>
    <w:rsid w:val="00362A72"/>
    <w:rsid w:val="003660E3"/>
    <w:rsid w:val="00366E88"/>
    <w:rsid w:val="003807AA"/>
    <w:rsid w:val="00384AE5"/>
    <w:rsid w:val="00385E45"/>
    <w:rsid w:val="003941FF"/>
    <w:rsid w:val="0039765D"/>
    <w:rsid w:val="00397907"/>
    <w:rsid w:val="003B081F"/>
    <w:rsid w:val="003B2BBE"/>
    <w:rsid w:val="003E29E6"/>
    <w:rsid w:val="003E5642"/>
    <w:rsid w:val="003F0A2A"/>
    <w:rsid w:val="004010FE"/>
    <w:rsid w:val="00401E34"/>
    <w:rsid w:val="00406BB2"/>
    <w:rsid w:val="004130EF"/>
    <w:rsid w:val="00417513"/>
    <w:rsid w:val="00417650"/>
    <w:rsid w:val="00422413"/>
    <w:rsid w:val="00432335"/>
    <w:rsid w:val="00432605"/>
    <w:rsid w:val="00437E37"/>
    <w:rsid w:val="00447204"/>
    <w:rsid w:val="00457826"/>
    <w:rsid w:val="00461CDB"/>
    <w:rsid w:val="0046677C"/>
    <w:rsid w:val="00475170"/>
    <w:rsid w:val="0048716B"/>
    <w:rsid w:val="00491B16"/>
    <w:rsid w:val="00494E81"/>
    <w:rsid w:val="004961B2"/>
    <w:rsid w:val="00497BC6"/>
    <w:rsid w:val="004A0DD1"/>
    <w:rsid w:val="004B3DBD"/>
    <w:rsid w:val="004B7EBF"/>
    <w:rsid w:val="004C7189"/>
    <w:rsid w:val="004D30C2"/>
    <w:rsid w:val="004D3233"/>
    <w:rsid w:val="004D3553"/>
    <w:rsid w:val="004D5A71"/>
    <w:rsid w:val="004E1AC9"/>
    <w:rsid w:val="004E334C"/>
    <w:rsid w:val="004E66C2"/>
    <w:rsid w:val="004F07ED"/>
    <w:rsid w:val="004F2D9A"/>
    <w:rsid w:val="0050660C"/>
    <w:rsid w:val="00506A76"/>
    <w:rsid w:val="00511040"/>
    <w:rsid w:val="00512A3C"/>
    <w:rsid w:val="00513ED4"/>
    <w:rsid w:val="00515739"/>
    <w:rsid w:val="00516289"/>
    <w:rsid w:val="0051647D"/>
    <w:rsid w:val="00521FAC"/>
    <w:rsid w:val="00522F9E"/>
    <w:rsid w:val="005310FB"/>
    <w:rsid w:val="00531B47"/>
    <w:rsid w:val="0054016D"/>
    <w:rsid w:val="00546561"/>
    <w:rsid w:val="00547CD8"/>
    <w:rsid w:val="00550B49"/>
    <w:rsid w:val="00551BDF"/>
    <w:rsid w:val="00553136"/>
    <w:rsid w:val="00584E71"/>
    <w:rsid w:val="00587DA3"/>
    <w:rsid w:val="00592D89"/>
    <w:rsid w:val="00595293"/>
    <w:rsid w:val="005955AA"/>
    <w:rsid w:val="005A3E56"/>
    <w:rsid w:val="005A7BC2"/>
    <w:rsid w:val="005B355A"/>
    <w:rsid w:val="005B60BE"/>
    <w:rsid w:val="005B6CBC"/>
    <w:rsid w:val="005C38CA"/>
    <w:rsid w:val="005C3998"/>
    <w:rsid w:val="005C3C98"/>
    <w:rsid w:val="005C52AB"/>
    <w:rsid w:val="005C6C09"/>
    <w:rsid w:val="005C7639"/>
    <w:rsid w:val="005D45FA"/>
    <w:rsid w:val="005E141A"/>
    <w:rsid w:val="005E31F9"/>
    <w:rsid w:val="005E4B38"/>
    <w:rsid w:val="005E4D52"/>
    <w:rsid w:val="005E63C8"/>
    <w:rsid w:val="005E6CFB"/>
    <w:rsid w:val="005F06E6"/>
    <w:rsid w:val="005F3AB7"/>
    <w:rsid w:val="00612BA2"/>
    <w:rsid w:val="006174D1"/>
    <w:rsid w:val="00620DCA"/>
    <w:rsid w:val="006265C0"/>
    <w:rsid w:val="00630C1A"/>
    <w:rsid w:val="006332B8"/>
    <w:rsid w:val="00645B08"/>
    <w:rsid w:val="00650445"/>
    <w:rsid w:val="00650D1C"/>
    <w:rsid w:val="006515D3"/>
    <w:rsid w:val="00651763"/>
    <w:rsid w:val="00655C96"/>
    <w:rsid w:val="006560FB"/>
    <w:rsid w:val="00656DDA"/>
    <w:rsid w:val="00663F4C"/>
    <w:rsid w:val="00664EE8"/>
    <w:rsid w:val="0066637F"/>
    <w:rsid w:val="00670507"/>
    <w:rsid w:val="0068656E"/>
    <w:rsid w:val="00687CF4"/>
    <w:rsid w:val="00687E6A"/>
    <w:rsid w:val="00687F75"/>
    <w:rsid w:val="006902C3"/>
    <w:rsid w:val="006A3207"/>
    <w:rsid w:val="006A51AA"/>
    <w:rsid w:val="006B4EA3"/>
    <w:rsid w:val="006C4B7F"/>
    <w:rsid w:val="006D2445"/>
    <w:rsid w:val="006E03E1"/>
    <w:rsid w:val="006E0EA1"/>
    <w:rsid w:val="006E58FC"/>
    <w:rsid w:val="006F1682"/>
    <w:rsid w:val="006F37E6"/>
    <w:rsid w:val="006F5ECC"/>
    <w:rsid w:val="006F73AA"/>
    <w:rsid w:val="006F7AD3"/>
    <w:rsid w:val="00705070"/>
    <w:rsid w:val="00705F0D"/>
    <w:rsid w:val="00734E81"/>
    <w:rsid w:val="007369AA"/>
    <w:rsid w:val="007416B1"/>
    <w:rsid w:val="00744C74"/>
    <w:rsid w:val="0076104D"/>
    <w:rsid w:val="0076427F"/>
    <w:rsid w:val="007644B3"/>
    <w:rsid w:val="007733C1"/>
    <w:rsid w:val="0077441D"/>
    <w:rsid w:val="0077732C"/>
    <w:rsid w:val="007819CA"/>
    <w:rsid w:val="00783185"/>
    <w:rsid w:val="00793AED"/>
    <w:rsid w:val="00794F50"/>
    <w:rsid w:val="007A22CC"/>
    <w:rsid w:val="007A53B2"/>
    <w:rsid w:val="007A61E7"/>
    <w:rsid w:val="007A689D"/>
    <w:rsid w:val="007B160B"/>
    <w:rsid w:val="007E43A3"/>
    <w:rsid w:val="007E7960"/>
    <w:rsid w:val="007F0BB8"/>
    <w:rsid w:val="007F36A4"/>
    <w:rsid w:val="007F3E96"/>
    <w:rsid w:val="008007ED"/>
    <w:rsid w:val="00800EBB"/>
    <w:rsid w:val="00801598"/>
    <w:rsid w:val="00801AD8"/>
    <w:rsid w:val="00802A78"/>
    <w:rsid w:val="00807314"/>
    <w:rsid w:val="00811CBE"/>
    <w:rsid w:val="008168D1"/>
    <w:rsid w:val="00830703"/>
    <w:rsid w:val="00831F3D"/>
    <w:rsid w:val="00843F24"/>
    <w:rsid w:val="0084475E"/>
    <w:rsid w:val="00852CD7"/>
    <w:rsid w:val="0085469A"/>
    <w:rsid w:val="00867CD0"/>
    <w:rsid w:val="008818BF"/>
    <w:rsid w:val="00890273"/>
    <w:rsid w:val="00893F4A"/>
    <w:rsid w:val="008A5A92"/>
    <w:rsid w:val="008A5D2A"/>
    <w:rsid w:val="008B0A1F"/>
    <w:rsid w:val="008B459C"/>
    <w:rsid w:val="008C6606"/>
    <w:rsid w:val="008D097C"/>
    <w:rsid w:val="008D145F"/>
    <w:rsid w:val="008D35A9"/>
    <w:rsid w:val="008D35C3"/>
    <w:rsid w:val="008D51C3"/>
    <w:rsid w:val="008E1CC6"/>
    <w:rsid w:val="008E4E7F"/>
    <w:rsid w:val="008F202F"/>
    <w:rsid w:val="008F2F05"/>
    <w:rsid w:val="008F6E92"/>
    <w:rsid w:val="00902945"/>
    <w:rsid w:val="00902E43"/>
    <w:rsid w:val="00904648"/>
    <w:rsid w:val="00916989"/>
    <w:rsid w:val="0092530B"/>
    <w:rsid w:val="00936F21"/>
    <w:rsid w:val="009402A9"/>
    <w:rsid w:val="00941FB0"/>
    <w:rsid w:val="009444C4"/>
    <w:rsid w:val="00946B9D"/>
    <w:rsid w:val="009510EA"/>
    <w:rsid w:val="0095130A"/>
    <w:rsid w:val="009540BC"/>
    <w:rsid w:val="00955B05"/>
    <w:rsid w:val="00957A78"/>
    <w:rsid w:val="00960C37"/>
    <w:rsid w:val="00965431"/>
    <w:rsid w:val="009666D6"/>
    <w:rsid w:val="00995A6B"/>
    <w:rsid w:val="00995F8E"/>
    <w:rsid w:val="00997398"/>
    <w:rsid w:val="009A7CE9"/>
    <w:rsid w:val="009B1B81"/>
    <w:rsid w:val="009B223C"/>
    <w:rsid w:val="009B6DB4"/>
    <w:rsid w:val="009C0AB9"/>
    <w:rsid w:val="009C106B"/>
    <w:rsid w:val="009C2433"/>
    <w:rsid w:val="009C4BCC"/>
    <w:rsid w:val="009D05E2"/>
    <w:rsid w:val="009D253A"/>
    <w:rsid w:val="009E6AC8"/>
    <w:rsid w:val="009E7F44"/>
    <w:rsid w:val="009F623B"/>
    <w:rsid w:val="00A009AB"/>
    <w:rsid w:val="00A01F87"/>
    <w:rsid w:val="00A11AF2"/>
    <w:rsid w:val="00A12CD6"/>
    <w:rsid w:val="00A131FA"/>
    <w:rsid w:val="00A16A90"/>
    <w:rsid w:val="00A219BC"/>
    <w:rsid w:val="00A24CA8"/>
    <w:rsid w:val="00A27D8E"/>
    <w:rsid w:val="00A3235E"/>
    <w:rsid w:val="00A333AC"/>
    <w:rsid w:val="00A43DC9"/>
    <w:rsid w:val="00A44BD4"/>
    <w:rsid w:val="00A51A7C"/>
    <w:rsid w:val="00A52619"/>
    <w:rsid w:val="00A52D11"/>
    <w:rsid w:val="00A55BCB"/>
    <w:rsid w:val="00A57081"/>
    <w:rsid w:val="00A64CC6"/>
    <w:rsid w:val="00A72D7C"/>
    <w:rsid w:val="00A80405"/>
    <w:rsid w:val="00A84C02"/>
    <w:rsid w:val="00A93DB1"/>
    <w:rsid w:val="00AA79CF"/>
    <w:rsid w:val="00AB0ED3"/>
    <w:rsid w:val="00AB2263"/>
    <w:rsid w:val="00AB30B1"/>
    <w:rsid w:val="00AB50ED"/>
    <w:rsid w:val="00AB770A"/>
    <w:rsid w:val="00AC0F05"/>
    <w:rsid w:val="00AC3E4B"/>
    <w:rsid w:val="00AC5B51"/>
    <w:rsid w:val="00AC62BE"/>
    <w:rsid w:val="00AD2A0E"/>
    <w:rsid w:val="00AE2080"/>
    <w:rsid w:val="00B04AAF"/>
    <w:rsid w:val="00B12F47"/>
    <w:rsid w:val="00B14C70"/>
    <w:rsid w:val="00B16888"/>
    <w:rsid w:val="00B2472D"/>
    <w:rsid w:val="00B2486D"/>
    <w:rsid w:val="00B43786"/>
    <w:rsid w:val="00B45712"/>
    <w:rsid w:val="00B45F7D"/>
    <w:rsid w:val="00B522CD"/>
    <w:rsid w:val="00B54B41"/>
    <w:rsid w:val="00B61061"/>
    <w:rsid w:val="00B66880"/>
    <w:rsid w:val="00B67B06"/>
    <w:rsid w:val="00B714C5"/>
    <w:rsid w:val="00B723DE"/>
    <w:rsid w:val="00B8390A"/>
    <w:rsid w:val="00B94161"/>
    <w:rsid w:val="00BA10DA"/>
    <w:rsid w:val="00BA3431"/>
    <w:rsid w:val="00BA3509"/>
    <w:rsid w:val="00BA496D"/>
    <w:rsid w:val="00BA6412"/>
    <w:rsid w:val="00BA733F"/>
    <w:rsid w:val="00BB39CD"/>
    <w:rsid w:val="00BD2BC4"/>
    <w:rsid w:val="00BD48C9"/>
    <w:rsid w:val="00BF4D5B"/>
    <w:rsid w:val="00BF538B"/>
    <w:rsid w:val="00C0606C"/>
    <w:rsid w:val="00C10AB4"/>
    <w:rsid w:val="00C130FC"/>
    <w:rsid w:val="00C20A82"/>
    <w:rsid w:val="00C52090"/>
    <w:rsid w:val="00C5296F"/>
    <w:rsid w:val="00C56403"/>
    <w:rsid w:val="00C620C7"/>
    <w:rsid w:val="00C63F2F"/>
    <w:rsid w:val="00C65EF0"/>
    <w:rsid w:val="00C67011"/>
    <w:rsid w:val="00C722A3"/>
    <w:rsid w:val="00C74444"/>
    <w:rsid w:val="00C823B9"/>
    <w:rsid w:val="00C87610"/>
    <w:rsid w:val="00C91965"/>
    <w:rsid w:val="00C926AA"/>
    <w:rsid w:val="00C96F29"/>
    <w:rsid w:val="00C97FE7"/>
    <w:rsid w:val="00CA5309"/>
    <w:rsid w:val="00CA734E"/>
    <w:rsid w:val="00CA7366"/>
    <w:rsid w:val="00CA778B"/>
    <w:rsid w:val="00CB1AA3"/>
    <w:rsid w:val="00CB2BDA"/>
    <w:rsid w:val="00CB34D6"/>
    <w:rsid w:val="00CC084D"/>
    <w:rsid w:val="00CC2948"/>
    <w:rsid w:val="00CD1C1C"/>
    <w:rsid w:val="00CD2372"/>
    <w:rsid w:val="00CD4939"/>
    <w:rsid w:val="00CD5C8B"/>
    <w:rsid w:val="00CE06B0"/>
    <w:rsid w:val="00CE2F23"/>
    <w:rsid w:val="00CF184E"/>
    <w:rsid w:val="00CF2403"/>
    <w:rsid w:val="00D0111A"/>
    <w:rsid w:val="00D02E32"/>
    <w:rsid w:val="00D03BD7"/>
    <w:rsid w:val="00D04118"/>
    <w:rsid w:val="00D11008"/>
    <w:rsid w:val="00D12B7E"/>
    <w:rsid w:val="00D16346"/>
    <w:rsid w:val="00D20519"/>
    <w:rsid w:val="00D25DC7"/>
    <w:rsid w:val="00D31AF4"/>
    <w:rsid w:val="00D33071"/>
    <w:rsid w:val="00D349EA"/>
    <w:rsid w:val="00D45529"/>
    <w:rsid w:val="00D45B4F"/>
    <w:rsid w:val="00D4701B"/>
    <w:rsid w:val="00D55294"/>
    <w:rsid w:val="00D63964"/>
    <w:rsid w:val="00D707B7"/>
    <w:rsid w:val="00D727B6"/>
    <w:rsid w:val="00D83F04"/>
    <w:rsid w:val="00D91622"/>
    <w:rsid w:val="00D93840"/>
    <w:rsid w:val="00D95B11"/>
    <w:rsid w:val="00D96930"/>
    <w:rsid w:val="00DA6601"/>
    <w:rsid w:val="00DB136A"/>
    <w:rsid w:val="00DB213B"/>
    <w:rsid w:val="00DB45C1"/>
    <w:rsid w:val="00DB771B"/>
    <w:rsid w:val="00DE5C27"/>
    <w:rsid w:val="00DE686C"/>
    <w:rsid w:val="00DF5972"/>
    <w:rsid w:val="00E020E7"/>
    <w:rsid w:val="00E0388D"/>
    <w:rsid w:val="00E049BD"/>
    <w:rsid w:val="00E05BA4"/>
    <w:rsid w:val="00E069EA"/>
    <w:rsid w:val="00E133B7"/>
    <w:rsid w:val="00E27698"/>
    <w:rsid w:val="00E33CE5"/>
    <w:rsid w:val="00E353E0"/>
    <w:rsid w:val="00E37F80"/>
    <w:rsid w:val="00E54F1E"/>
    <w:rsid w:val="00E567EB"/>
    <w:rsid w:val="00E81C22"/>
    <w:rsid w:val="00E81CA2"/>
    <w:rsid w:val="00E93075"/>
    <w:rsid w:val="00E95C44"/>
    <w:rsid w:val="00EA60A2"/>
    <w:rsid w:val="00EB53A2"/>
    <w:rsid w:val="00EB6089"/>
    <w:rsid w:val="00EC7363"/>
    <w:rsid w:val="00ED169C"/>
    <w:rsid w:val="00ED2DBE"/>
    <w:rsid w:val="00EE251C"/>
    <w:rsid w:val="00EE4E3E"/>
    <w:rsid w:val="00EF1FC4"/>
    <w:rsid w:val="00EF73CE"/>
    <w:rsid w:val="00F0011C"/>
    <w:rsid w:val="00F164A2"/>
    <w:rsid w:val="00F20832"/>
    <w:rsid w:val="00F239BD"/>
    <w:rsid w:val="00F362CD"/>
    <w:rsid w:val="00F472C9"/>
    <w:rsid w:val="00F5145A"/>
    <w:rsid w:val="00F64D32"/>
    <w:rsid w:val="00F74CE4"/>
    <w:rsid w:val="00F80620"/>
    <w:rsid w:val="00F83015"/>
    <w:rsid w:val="00F853D7"/>
    <w:rsid w:val="00F92A3F"/>
    <w:rsid w:val="00F97231"/>
    <w:rsid w:val="00FA0C08"/>
    <w:rsid w:val="00FA71B4"/>
    <w:rsid w:val="00FA74EC"/>
    <w:rsid w:val="00FB4DB1"/>
    <w:rsid w:val="00FC2D2C"/>
    <w:rsid w:val="00FC3175"/>
    <w:rsid w:val="00FC5F7C"/>
    <w:rsid w:val="00FC6AB0"/>
    <w:rsid w:val="00FC775C"/>
    <w:rsid w:val="00FD1FAA"/>
    <w:rsid w:val="00FD2C65"/>
    <w:rsid w:val="00FD6DE9"/>
    <w:rsid w:val="00FD7564"/>
    <w:rsid w:val="00FE7BD2"/>
    <w:rsid w:val="00FF63E9"/>
    <w:rsid w:val="00FF659E"/>
    <w:rsid w:val="00FF6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5B"/>
    <w:pPr>
      <w:widowControl w:val="0"/>
      <w:jc w:val="both"/>
    </w:pPr>
    <w:rPr>
      <w:rFonts w:ascii="Calibri" w:eastAsia="宋体" w:hAnsi="Calibri" w:cs="黑体"/>
    </w:rPr>
  </w:style>
  <w:style w:type="paragraph" w:styleId="1">
    <w:name w:val="heading 1"/>
    <w:basedOn w:val="a"/>
    <w:next w:val="a"/>
    <w:link w:val="1Char"/>
    <w:uiPriority w:val="9"/>
    <w:qFormat/>
    <w:rsid w:val="00494E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F4D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F4D5B"/>
    <w:rPr>
      <w:rFonts w:ascii="Calibri" w:eastAsia="宋体" w:hAnsi="Calibri" w:cs="黑体"/>
      <w:sz w:val="18"/>
      <w:szCs w:val="18"/>
    </w:rPr>
  </w:style>
  <w:style w:type="paragraph" w:styleId="a4">
    <w:name w:val="footer"/>
    <w:basedOn w:val="a"/>
    <w:link w:val="Char0"/>
    <w:uiPriority w:val="99"/>
    <w:unhideWhenUsed/>
    <w:qFormat/>
    <w:rsid w:val="00BF4D5B"/>
    <w:pPr>
      <w:tabs>
        <w:tab w:val="center" w:pos="4153"/>
        <w:tab w:val="right" w:pos="8306"/>
      </w:tabs>
      <w:snapToGrid w:val="0"/>
      <w:jc w:val="left"/>
    </w:pPr>
    <w:rPr>
      <w:sz w:val="18"/>
      <w:szCs w:val="18"/>
    </w:rPr>
  </w:style>
  <w:style w:type="character" w:customStyle="1" w:styleId="Char0">
    <w:name w:val="页脚 Char"/>
    <w:basedOn w:val="a0"/>
    <w:link w:val="a4"/>
    <w:uiPriority w:val="99"/>
    <w:rsid w:val="00BF4D5B"/>
    <w:rPr>
      <w:rFonts w:ascii="Calibri" w:eastAsia="宋体" w:hAnsi="Calibri" w:cs="黑体"/>
      <w:sz w:val="18"/>
      <w:szCs w:val="18"/>
    </w:rPr>
  </w:style>
  <w:style w:type="paragraph" w:styleId="a5">
    <w:name w:val="Plain Text"/>
    <w:basedOn w:val="a"/>
    <w:link w:val="Char1"/>
    <w:uiPriority w:val="99"/>
    <w:unhideWhenUsed/>
    <w:qFormat/>
    <w:rsid w:val="00BF4D5B"/>
    <w:pPr>
      <w:widowControl/>
      <w:spacing w:before="100" w:beforeAutospacing="1" w:after="100" w:afterAutospacing="1"/>
      <w:jc w:val="left"/>
    </w:pPr>
    <w:rPr>
      <w:rFonts w:ascii="ˎ̥" w:hAnsi="ˎ̥" w:cs="Times New Roman"/>
      <w:kern w:val="0"/>
      <w:sz w:val="18"/>
      <w:szCs w:val="18"/>
    </w:rPr>
  </w:style>
  <w:style w:type="character" w:customStyle="1" w:styleId="Char1">
    <w:name w:val="纯文本 Char"/>
    <w:basedOn w:val="a0"/>
    <w:link w:val="a5"/>
    <w:uiPriority w:val="99"/>
    <w:qFormat/>
    <w:rsid w:val="00BF4D5B"/>
    <w:rPr>
      <w:rFonts w:ascii="ˎ̥" w:eastAsia="宋体" w:hAnsi="ˎ̥" w:cs="Times New Roman"/>
      <w:kern w:val="0"/>
      <w:sz w:val="18"/>
      <w:szCs w:val="18"/>
    </w:rPr>
  </w:style>
  <w:style w:type="table" w:styleId="a6">
    <w:name w:val="Table Grid"/>
    <w:basedOn w:val="a1"/>
    <w:uiPriority w:val="59"/>
    <w:qFormat/>
    <w:rsid w:val="00BF4D5B"/>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表格文字 Char"/>
    <w:link w:val="a7"/>
    <w:rsid w:val="00FA74EC"/>
    <w:rPr>
      <w:color w:val="000000"/>
      <w:kern w:val="21"/>
      <w:szCs w:val="21"/>
    </w:rPr>
  </w:style>
  <w:style w:type="paragraph" w:customStyle="1" w:styleId="NewNew">
    <w:name w:val="正文 New New"/>
    <w:rsid w:val="00FA74EC"/>
    <w:pPr>
      <w:widowControl w:val="0"/>
      <w:spacing w:line="360" w:lineRule="auto"/>
      <w:ind w:firstLineChars="200" w:firstLine="200"/>
      <w:jc w:val="both"/>
    </w:pPr>
    <w:rPr>
      <w:rFonts w:ascii="Times New Roman" w:eastAsia="宋体" w:hAnsi="Times New Roman" w:cs="Times New Roman"/>
      <w:sz w:val="24"/>
      <w:szCs w:val="24"/>
    </w:rPr>
  </w:style>
  <w:style w:type="paragraph" w:customStyle="1" w:styleId="a7">
    <w:name w:val="表格文字"/>
    <w:basedOn w:val="a"/>
    <w:link w:val="Char2"/>
    <w:rsid w:val="00FA74EC"/>
    <w:pPr>
      <w:overflowPunct w:val="0"/>
      <w:autoSpaceDE w:val="0"/>
      <w:autoSpaceDN w:val="0"/>
      <w:snapToGrid w:val="0"/>
      <w:jc w:val="center"/>
    </w:pPr>
    <w:rPr>
      <w:rFonts w:asciiTheme="minorHAnsi" w:eastAsiaTheme="minorEastAsia" w:hAnsiTheme="minorHAnsi" w:cstheme="minorBidi"/>
      <w:color w:val="000000"/>
      <w:kern w:val="21"/>
      <w:szCs w:val="21"/>
    </w:rPr>
  </w:style>
  <w:style w:type="paragraph" w:customStyle="1" w:styleId="6">
    <w:name w:val="6表内文字 居中"/>
    <w:basedOn w:val="a"/>
    <w:qFormat/>
    <w:rsid w:val="00FA74EC"/>
    <w:pPr>
      <w:adjustRightInd w:val="0"/>
      <w:spacing w:line="240" w:lineRule="atLeast"/>
      <w:jc w:val="center"/>
      <w:textAlignment w:val="baseline"/>
    </w:pPr>
    <w:rPr>
      <w:rFonts w:ascii="Times New Roman" w:hAnsi="Times New Roman" w:cs="Times New Roman"/>
      <w:snapToGrid w:val="0"/>
      <w:kern w:val="0"/>
      <w:szCs w:val="20"/>
    </w:rPr>
  </w:style>
  <w:style w:type="character" w:customStyle="1" w:styleId="Char3">
    <w:name w:val="正文缩进 Char"/>
    <w:aliases w:val="正文不缩进 Char,题目前空行 Char,正文（首行缩进两字） Char Char1,正文（首行缩进两字） Char Char Char Char Char Char Char Char,正文缩进 Char Char Char,s4 Char Char,s4 Char1,标题4 Char,表正文 Char,正文非缩进 Char1,正文（首行缩进两字） Char Char Char Char Char Char Char1,正文（首行缩进两字） Char1,正文缩进1 Char"/>
    <w:link w:val="a8"/>
    <w:rsid w:val="00F92A3F"/>
  </w:style>
  <w:style w:type="paragraph" w:styleId="a8">
    <w:name w:val="Normal Indent"/>
    <w:aliases w:val="正文不缩进,题目前空行,正文（首行缩进两字） Char,正文（首行缩进两字） Char Char Char Char Char Char Char,正文缩进 Char Char,s4 Char,s4,标题4,表正文,正文非缩进,正文（首行缩进两字） Char Char Char Char Char Char,正文（首行缩进两字）,正文（首缩进两字）,正文缩进1,特点,正文（首行缩进两字） Char Char,正文非缩进 Char,表格标题 Char Char Char,图"/>
    <w:basedOn w:val="a"/>
    <w:link w:val="Char3"/>
    <w:rsid w:val="00F92A3F"/>
    <w:pPr>
      <w:ind w:firstLineChars="200" w:firstLine="420"/>
    </w:pPr>
    <w:rPr>
      <w:rFonts w:asciiTheme="minorHAnsi" w:eastAsiaTheme="minorEastAsia" w:hAnsiTheme="minorHAnsi" w:cstheme="minorBidi"/>
    </w:rPr>
  </w:style>
  <w:style w:type="paragraph" w:styleId="a9">
    <w:name w:val="Balloon Text"/>
    <w:basedOn w:val="a"/>
    <w:link w:val="Char4"/>
    <w:uiPriority w:val="99"/>
    <w:semiHidden/>
    <w:unhideWhenUsed/>
    <w:rsid w:val="00B04AAF"/>
    <w:rPr>
      <w:sz w:val="18"/>
      <w:szCs w:val="18"/>
    </w:rPr>
  </w:style>
  <w:style w:type="character" w:customStyle="1" w:styleId="Char4">
    <w:name w:val="批注框文本 Char"/>
    <w:basedOn w:val="a0"/>
    <w:link w:val="a9"/>
    <w:uiPriority w:val="99"/>
    <w:semiHidden/>
    <w:rsid w:val="00B04AAF"/>
    <w:rPr>
      <w:rFonts w:ascii="Calibri" w:eastAsia="宋体" w:hAnsi="Calibri" w:cs="黑体"/>
      <w:sz w:val="18"/>
      <w:szCs w:val="18"/>
    </w:rPr>
  </w:style>
  <w:style w:type="character" w:customStyle="1" w:styleId="1Char">
    <w:name w:val="标题 1 Char"/>
    <w:basedOn w:val="a0"/>
    <w:link w:val="1"/>
    <w:uiPriority w:val="9"/>
    <w:rsid w:val="00494E81"/>
    <w:rPr>
      <w:rFonts w:ascii="Calibri" w:eastAsia="宋体" w:hAnsi="Calibri" w:cs="黑体"/>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767542">
      <w:bodyDiv w:val="1"/>
      <w:marLeft w:val="0"/>
      <w:marRight w:val="0"/>
      <w:marTop w:val="0"/>
      <w:marBottom w:val="0"/>
      <w:divBdr>
        <w:top w:val="none" w:sz="0" w:space="0" w:color="auto"/>
        <w:left w:val="none" w:sz="0" w:space="0" w:color="auto"/>
        <w:bottom w:val="none" w:sz="0" w:space="0" w:color="auto"/>
        <w:right w:val="none" w:sz="0" w:space="0" w:color="auto"/>
      </w:divBdr>
      <w:divsChild>
        <w:div w:id="254217942">
          <w:marLeft w:val="0"/>
          <w:marRight w:val="0"/>
          <w:marTop w:val="0"/>
          <w:marBottom w:val="0"/>
          <w:divBdr>
            <w:top w:val="none" w:sz="0" w:space="0" w:color="auto"/>
            <w:left w:val="none" w:sz="0" w:space="0" w:color="auto"/>
            <w:bottom w:val="none" w:sz="0" w:space="0" w:color="auto"/>
            <w:right w:val="none" w:sz="0" w:space="0" w:color="auto"/>
          </w:divBdr>
          <w:divsChild>
            <w:div w:id="854079989">
              <w:marLeft w:val="0"/>
              <w:marRight w:val="0"/>
              <w:marTop w:val="300"/>
              <w:marBottom w:val="0"/>
              <w:divBdr>
                <w:top w:val="none" w:sz="0" w:space="0" w:color="auto"/>
                <w:left w:val="none" w:sz="0" w:space="0" w:color="auto"/>
                <w:bottom w:val="none" w:sz="0" w:space="0" w:color="auto"/>
                <w:right w:val="none" w:sz="0" w:space="0" w:color="auto"/>
              </w:divBdr>
              <w:divsChild>
                <w:div w:id="700086996">
                  <w:marLeft w:val="0"/>
                  <w:marRight w:val="0"/>
                  <w:marTop w:val="0"/>
                  <w:marBottom w:val="0"/>
                  <w:divBdr>
                    <w:top w:val="single" w:sz="6" w:space="0" w:color="E5E5E5"/>
                    <w:left w:val="single" w:sz="6" w:space="0" w:color="E5E5E5"/>
                    <w:bottom w:val="single" w:sz="6" w:space="0" w:color="E5E5E5"/>
                    <w:right w:val="single" w:sz="6" w:space="0" w:color="E5E5E5"/>
                  </w:divBdr>
                  <w:divsChild>
                    <w:div w:id="1140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89712">
      <w:bodyDiv w:val="1"/>
      <w:marLeft w:val="0"/>
      <w:marRight w:val="0"/>
      <w:marTop w:val="0"/>
      <w:marBottom w:val="0"/>
      <w:divBdr>
        <w:top w:val="none" w:sz="0" w:space="0" w:color="auto"/>
        <w:left w:val="none" w:sz="0" w:space="0" w:color="auto"/>
        <w:bottom w:val="none" w:sz="0" w:space="0" w:color="auto"/>
        <w:right w:val="none" w:sz="0" w:space="0" w:color="auto"/>
      </w:divBdr>
    </w:div>
    <w:div w:id="941179796">
      <w:bodyDiv w:val="1"/>
      <w:marLeft w:val="0"/>
      <w:marRight w:val="0"/>
      <w:marTop w:val="0"/>
      <w:marBottom w:val="0"/>
      <w:divBdr>
        <w:top w:val="none" w:sz="0" w:space="0" w:color="auto"/>
        <w:left w:val="none" w:sz="0" w:space="0" w:color="auto"/>
        <w:bottom w:val="none" w:sz="0" w:space="0" w:color="auto"/>
        <w:right w:val="none" w:sz="0" w:space="0" w:color="auto"/>
      </w:divBdr>
      <w:divsChild>
        <w:div w:id="1125196187">
          <w:marLeft w:val="0"/>
          <w:marRight w:val="0"/>
          <w:marTop w:val="0"/>
          <w:marBottom w:val="0"/>
          <w:divBdr>
            <w:top w:val="none" w:sz="0" w:space="0" w:color="auto"/>
            <w:left w:val="none" w:sz="0" w:space="0" w:color="auto"/>
            <w:bottom w:val="none" w:sz="0" w:space="0" w:color="auto"/>
            <w:right w:val="none" w:sz="0" w:space="0" w:color="auto"/>
          </w:divBdr>
          <w:divsChild>
            <w:div w:id="783036328">
              <w:marLeft w:val="0"/>
              <w:marRight w:val="0"/>
              <w:marTop w:val="300"/>
              <w:marBottom w:val="0"/>
              <w:divBdr>
                <w:top w:val="none" w:sz="0" w:space="0" w:color="auto"/>
                <w:left w:val="none" w:sz="0" w:space="0" w:color="auto"/>
                <w:bottom w:val="none" w:sz="0" w:space="0" w:color="auto"/>
                <w:right w:val="none" w:sz="0" w:space="0" w:color="auto"/>
              </w:divBdr>
              <w:divsChild>
                <w:div w:id="1028213700">
                  <w:marLeft w:val="0"/>
                  <w:marRight w:val="0"/>
                  <w:marTop w:val="0"/>
                  <w:marBottom w:val="0"/>
                  <w:divBdr>
                    <w:top w:val="single" w:sz="6" w:space="0" w:color="E5E5E5"/>
                    <w:left w:val="single" w:sz="6" w:space="0" w:color="E5E5E5"/>
                    <w:bottom w:val="single" w:sz="6" w:space="0" w:color="E5E5E5"/>
                    <w:right w:val="single" w:sz="6" w:space="0" w:color="E5E5E5"/>
                  </w:divBdr>
                  <w:divsChild>
                    <w:div w:id="587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409C-F8F8-4DE3-995A-FE0F1C5C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1905</Characters>
  <Application>Microsoft Office Word</Application>
  <DocSecurity>0</DocSecurity>
  <Lines>15</Lines>
  <Paragraphs>4</Paragraphs>
  <ScaleCrop>false</ScaleCrop>
  <Company>Agilent Technologies, Inc.</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dc:creator>
  <cp:lastModifiedBy>freeuser</cp:lastModifiedBy>
  <cp:revision>2</cp:revision>
  <cp:lastPrinted>2017-03-06T07:41:00Z</cp:lastPrinted>
  <dcterms:created xsi:type="dcterms:W3CDTF">2018-05-09T02:56:00Z</dcterms:created>
  <dcterms:modified xsi:type="dcterms:W3CDTF">2018-05-09T02:56:00Z</dcterms:modified>
</cp:coreProperties>
</file>