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08D0B">
      <w:pPr>
        <w:pStyle w:val="11"/>
        <w:ind w:firstLine="0" w:firstLineChars="0"/>
        <w:jc w:val="center"/>
        <w:rPr>
          <w:rFonts w:hint="eastAsia" w:hAnsi="宋体" w:eastAsia="宋体"/>
          <w:b/>
          <w:color w:val="000000"/>
          <w:kern w:val="0"/>
          <w:sz w:val="36"/>
          <w:szCs w:val="36"/>
          <w:shd w:val="clear" w:color="auto" w:fill="FFFFFF"/>
          <w:lang w:eastAsia="zh-CN" w:bidi="ar"/>
        </w:rPr>
      </w:pPr>
    </w:p>
    <w:p w14:paraId="2B494AC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公开遴选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天镇县城配水管网改造工程</w:t>
      </w:r>
      <w:bookmarkStart w:id="0" w:name="OLE_LINK1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 xml:space="preserve">                 </w:t>
      </w:r>
      <w:bookmarkEnd w:id="0"/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监理平行检测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服务单位</w:t>
      </w:r>
    </w:p>
    <w:p w14:paraId="6B8C461C">
      <w:pPr>
        <w:widowControl/>
        <w:shd w:val="clear" w:color="auto" w:fill="FFFFFF"/>
        <w:ind w:firstLine="641"/>
        <w:rPr>
          <w:rFonts w:hint="eastAsia" w:ascii="宋体" w:hAnsi="宋体" w:eastAsia="宋体" w:cs="宋体"/>
          <w:b/>
          <w:bCs/>
          <w:sz w:val="84"/>
          <w:szCs w:val="84"/>
        </w:rPr>
      </w:pPr>
    </w:p>
    <w:p w14:paraId="7C463070">
      <w:pPr>
        <w:widowControl/>
        <w:shd w:val="clear" w:color="auto" w:fill="FFFFFF"/>
        <w:ind w:firstLine="641"/>
        <w:jc w:val="center"/>
        <w:rPr>
          <w:rFonts w:hint="eastAsia" w:ascii="宋体" w:hAnsi="宋体" w:eastAsia="宋体" w:cs="宋体"/>
          <w:b/>
          <w:bCs/>
          <w:sz w:val="84"/>
          <w:szCs w:val="84"/>
        </w:rPr>
      </w:pPr>
      <w:bookmarkStart w:id="1" w:name="OLE_LINK2"/>
      <w:r>
        <w:rPr>
          <w:rFonts w:hint="eastAsia" w:ascii="宋体" w:hAnsi="宋体" w:eastAsia="宋体" w:cs="宋体"/>
          <w:b/>
          <w:bCs/>
          <w:sz w:val="84"/>
          <w:szCs w:val="84"/>
        </w:rPr>
        <w:t>申</w:t>
      </w:r>
    </w:p>
    <w:p w14:paraId="629C0247">
      <w:pPr>
        <w:widowControl/>
        <w:shd w:val="clear" w:color="auto" w:fill="FFFFFF"/>
        <w:ind w:firstLine="641"/>
        <w:jc w:val="center"/>
        <w:rPr>
          <w:rFonts w:hint="eastAsia" w:ascii="宋体" w:hAnsi="宋体" w:eastAsia="宋体" w:cs="宋体"/>
          <w:b/>
          <w:bCs/>
          <w:sz w:val="84"/>
          <w:szCs w:val="84"/>
        </w:rPr>
      </w:pPr>
      <w:r>
        <w:rPr>
          <w:rFonts w:hint="eastAsia" w:ascii="宋体" w:hAnsi="宋体" w:eastAsia="宋体" w:cs="宋体"/>
          <w:b/>
          <w:bCs/>
          <w:sz w:val="84"/>
          <w:szCs w:val="84"/>
        </w:rPr>
        <w:t>请</w:t>
      </w:r>
    </w:p>
    <w:p w14:paraId="680AC5F2">
      <w:pPr>
        <w:widowControl/>
        <w:shd w:val="clear" w:color="auto" w:fill="FFFFFF"/>
        <w:ind w:firstLine="641"/>
        <w:jc w:val="center"/>
        <w:rPr>
          <w:rFonts w:hint="eastAsia" w:ascii="宋体" w:hAnsi="宋体" w:eastAsia="宋体" w:cs="宋体"/>
          <w:b/>
          <w:bCs/>
          <w:sz w:val="84"/>
          <w:szCs w:val="84"/>
        </w:rPr>
      </w:pPr>
      <w:r>
        <w:rPr>
          <w:rFonts w:hint="eastAsia" w:ascii="宋体" w:hAnsi="宋体" w:eastAsia="宋体" w:cs="宋体"/>
          <w:b/>
          <w:bCs/>
          <w:sz w:val="84"/>
          <w:szCs w:val="84"/>
        </w:rPr>
        <w:t>文</w:t>
      </w:r>
    </w:p>
    <w:p w14:paraId="2023142F">
      <w:pPr>
        <w:widowControl/>
        <w:shd w:val="clear" w:color="auto" w:fill="FFFFFF"/>
        <w:ind w:firstLine="641"/>
        <w:jc w:val="center"/>
        <w:rPr>
          <w:rFonts w:hint="eastAsia" w:ascii="宋体" w:hAnsi="宋体" w:eastAsia="宋体" w:cs="宋体"/>
          <w:color w:val="333333"/>
          <w:kern w:val="0"/>
          <w:sz w:val="84"/>
          <w:szCs w:val="84"/>
        </w:rPr>
      </w:pPr>
      <w:r>
        <w:rPr>
          <w:rFonts w:hint="eastAsia" w:ascii="宋体" w:hAnsi="宋体" w:eastAsia="宋体" w:cs="宋体"/>
          <w:b/>
          <w:bCs/>
          <w:sz w:val="84"/>
          <w:szCs w:val="84"/>
        </w:rPr>
        <w:t>件</w:t>
      </w:r>
    </w:p>
    <w:bookmarkEnd w:id="1"/>
    <w:p w14:paraId="36A254A5">
      <w:pPr>
        <w:widowControl/>
        <w:shd w:val="clear" w:color="auto" w:fill="FFFFFF"/>
        <w:ind w:firstLine="641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</w:p>
    <w:p w14:paraId="3DDA46C6">
      <w:pPr>
        <w:widowControl/>
        <w:shd w:val="clear" w:color="auto" w:fill="FFFFFF"/>
        <w:ind w:firstLine="641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遴选申请人：                         （盖章）</w:t>
      </w:r>
    </w:p>
    <w:p w14:paraId="3778DA84">
      <w:pPr>
        <w:widowControl/>
        <w:shd w:val="clear" w:color="auto" w:fill="FFFFFF"/>
        <w:ind w:firstLine="641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 w14:paraId="1F1D649F">
      <w:pPr>
        <w:widowControl/>
        <w:shd w:val="clear" w:color="auto" w:fill="FFFFFF"/>
        <w:ind w:firstLine="641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法定代表人或委托代理人：            （签字或盖章）</w:t>
      </w:r>
    </w:p>
    <w:p w14:paraId="7AEAB4D3">
      <w:pPr>
        <w:widowControl/>
        <w:shd w:val="clear" w:color="auto" w:fill="FFFFFF"/>
        <w:ind w:firstLine="641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 w14:paraId="540C3F6B">
      <w:pPr>
        <w:widowControl/>
        <w:shd w:val="clear" w:color="auto" w:fill="FFFFFF"/>
        <w:ind w:firstLine="641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日      期：          年    月    日</w:t>
      </w:r>
    </w:p>
    <w:p w14:paraId="292A1050">
      <w:pPr>
        <w:widowControl/>
        <w:ind w:firstLine="640"/>
        <w:jc w:val="left"/>
        <w:rPr>
          <w:rFonts w:hint="eastAsia" w:ascii="宋体" w:hAnsi="宋体" w:eastAsia="宋体" w:cs="宋体"/>
          <w:bCs/>
          <w:kern w:val="36"/>
          <w:sz w:val="28"/>
          <w:szCs w:val="28"/>
        </w:rPr>
      </w:pPr>
    </w:p>
    <w:p w14:paraId="5DCBE08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  <w:r>
        <w:rPr>
          <w:rFonts w:hint="eastAsia" w:ascii="宋体" w:hAnsi="宋体" w:eastAsia="宋体" w:cs="宋体"/>
          <w:bCs/>
          <w:kern w:val="36"/>
          <w:sz w:val="24"/>
        </w:rPr>
        <w:t>注：此</w:t>
      </w:r>
      <w:r>
        <w:rPr>
          <w:rFonts w:hint="eastAsia" w:ascii="宋体" w:hAnsi="宋体" w:eastAsia="宋体" w:cs="宋体"/>
          <w:bCs/>
          <w:kern w:val="36"/>
          <w:sz w:val="24"/>
          <w:lang w:eastAsia="zh-CN"/>
        </w:rPr>
        <w:t>申请</w:t>
      </w:r>
      <w:r>
        <w:rPr>
          <w:rFonts w:hint="eastAsia" w:ascii="宋体" w:hAnsi="宋体" w:eastAsia="宋体" w:cs="宋体"/>
          <w:bCs/>
          <w:kern w:val="36"/>
          <w:sz w:val="24"/>
        </w:rPr>
        <w:t>文件</w:t>
      </w:r>
      <w:r>
        <w:rPr>
          <w:rFonts w:hint="eastAsia" w:ascii="宋体" w:hAnsi="宋体" w:eastAsia="宋体" w:cs="宋体"/>
          <w:bCs/>
          <w:kern w:val="36"/>
          <w:sz w:val="24"/>
          <w:lang w:eastAsia="zh-CN"/>
        </w:rPr>
        <w:t>按照目录顺序编制，</w:t>
      </w:r>
      <w:r>
        <w:rPr>
          <w:rFonts w:hint="eastAsia" w:ascii="宋体" w:hAnsi="宋体" w:eastAsia="宋体" w:cs="宋体"/>
          <w:bCs/>
          <w:kern w:val="36"/>
          <w:sz w:val="24"/>
        </w:rPr>
        <w:t>格式自拟。</w:t>
      </w:r>
    </w:p>
    <w:p w14:paraId="0C2AD9F3"/>
    <w:p w14:paraId="68654888"/>
    <w:p w14:paraId="2EA15430">
      <w:pPr>
        <w:jc w:val="center"/>
        <w:rPr>
          <w:rFonts w:hint="eastAsia"/>
          <w:sz w:val="32"/>
          <w:szCs w:val="32"/>
        </w:rPr>
      </w:pPr>
    </w:p>
    <w:p w14:paraId="3B818F6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目  录</w:t>
      </w:r>
    </w:p>
    <w:p w14:paraId="05A0314A"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宋体" w:hAnsi="宋体" w:eastAsia="宋体" w:cs="宋体"/>
          <w:sz w:val="32"/>
          <w:szCs w:val="32"/>
        </w:rPr>
        <w:t>授权委托书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不委托可不附</w:t>
      </w:r>
      <w:r>
        <w:rPr>
          <w:rFonts w:hint="eastAsia"/>
          <w:sz w:val="32"/>
          <w:szCs w:val="32"/>
          <w:lang w:eastAsia="zh-CN"/>
        </w:rPr>
        <w:t>）</w:t>
      </w:r>
    </w:p>
    <w:p w14:paraId="4609067D"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t>法定代表身份证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复印件</w:t>
      </w:r>
    </w:p>
    <w:p w14:paraId="6DE11F3D"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宋体" w:hAnsi="宋体" w:eastAsia="宋体" w:cs="宋体"/>
          <w:sz w:val="32"/>
          <w:szCs w:val="32"/>
        </w:rPr>
        <w:t>营业执照复印件</w:t>
      </w:r>
    </w:p>
    <w:p w14:paraId="05665E36"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宋体" w:hAnsi="宋体" w:eastAsia="宋体" w:cs="宋体"/>
          <w:sz w:val="32"/>
          <w:szCs w:val="32"/>
        </w:rPr>
        <w:t>资质证书复印件</w:t>
      </w:r>
    </w:p>
    <w:p w14:paraId="2A10339D"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近</w:t>
      </w:r>
      <w:r>
        <w:rPr>
          <w:rFonts w:hint="eastAsia" w:ascii="宋体" w:hAnsi="宋体" w:eastAsia="宋体" w:cs="宋体"/>
          <w:sz w:val="32"/>
          <w:szCs w:val="32"/>
        </w:rPr>
        <w:t>年度审计报告复印件</w:t>
      </w:r>
    </w:p>
    <w:p w14:paraId="21693F0D"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业绩（合同）复印件</w:t>
      </w:r>
    </w:p>
    <w:p w14:paraId="7B02C163"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7、单位</w:t>
      </w:r>
      <w:r>
        <w:rPr>
          <w:rFonts w:hint="eastAsia" w:ascii="宋体" w:hAnsi="宋体" w:eastAsia="宋体" w:cs="宋体"/>
          <w:sz w:val="32"/>
          <w:szCs w:val="32"/>
        </w:rPr>
        <w:t>纳税凭证复印件</w:t>
      </w:r>
    </w:p>
    <w:p w14:paraId="6FDD217B">
      <w:pPr>
        <w:numPr>
          <w:ilvl w:val="0"/>
          <w:numId w:val="0"/>
        </w:numPr>
        <w:rPr>
          <w:rFonts w:hint="eastAsia" w:eastAsiaTheme="minorEastAsia"/>
          <w:sz w:val="32"/>
          <w:szCs w:val="32"/>
          <w:lang w:eastAsia="zh-CN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8、</w:t>
      </w:r>
      <w:r>
        <w:rPr>
          <w:rFonts w:hint="eastAsia"/>
          <w:sz w:val="32"/>
          <w:szCs w:val="32"/>
        </w:rPr>
        <w:t>社保凭证复印件</w:t>
      </w:r>
      <w:r>
        <w:rPr>
          <w:rFonts w:hint="eastAsia"/>
          <w:sz w:val="32"/>
          <w:szCs w:val="32"/>
          <w:lang w:eastAsia="zh-CN"/>
        </w:rPr>
        <w:t>（仅打印参与本工作的人员，临聘人员需提供劳动合同复印件）</w:t>
      </w:r>
    </w:p>
    <w:p w14:paraId="62F51A6F"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9、</w:t>
      </w:r>
      <w:r>
        <w:rPr>
          <w:rFonts w:hint="eastAsia"/>
          <w:sz w:val="32"/>
          <w:szCs w:val="32"/>
        </w:rPr>
        <w:t>信用中国失信</w:t>
      </w:r>
      <w:r>
        <w:rPr>
          <w:rFonts w:hint="eastAsia"/>
          <w:sz w:val="32"/>
          <w:szCs w:val="32"/>
          <w:lang w:val="en-US" w:eastAsia="zh-CN"/>
        </w:rPr>
        <w:t>被执行人</w:t>
      </w:r>
      <w:r>
        <w:rPr>
          <w:rFonts w:hint="eastAsia"/>
          <w:sz w:val="32"/>
          <w:szCs w:val="32"/>
        </w:rPr>
        <w:t>行为截图</w:t>
      </w:r>
    </w:p>
    <w:p w14:paraId="6B10AF27"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10、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参与本项目工作的人员</w:t>
      </w:r>
      <w:r>
        <w:rPr>
          <w:rFonts w:hint="eastAsia" w:eastAsia="宋体" w:cs="Times New Roman"/>
          <w:sz w:val="32"/>
          <w:szCs w:val="32"/>
          <w:lang w:val="en-US" w:eastAsia="zh-CN"/>
        </w:rPr>
        <w:t>（附相关证件）</w:t>
      </w:r>
    </w:p>
    <w:p w14:paraId="213B0BD0"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11、用于本工作的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服务方案</w:t>
      </w:r>
    </w:p>
    <w:p w14:paraId="72A424B9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12、报价（见格式）另附</w:t>
      </w:r>
    </w:p>
    <w:p w14:paraId="0A95FB5A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B08477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8A5C419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EBFE0C4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098F4A3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B43CCFD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36297CD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49D401E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2837121"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天镇县城配水管网改造工程监理平行检测报价一览表</w:t>
      </w:r>
    </w:p>
    <w:tbl>
      <w:tblPr>
        <w:tblStyle w:val="9"/>
        <w:tblW w:w="9459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3046"/>
        <w:gridCol w:w="1170"/>
        <w:gridCol w:w="1395"/>
        <w:gridCol w:w="1395"/>
      </w:tblGrid>
      <w:tr w14:paraId="45A8A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53" w:type="dxa"/>
            <w:vAlign w:val="center"/>
          </w:tcPr>
          <w:p w14:paraId="2E7B7821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3046" w:type="dxa"/>
            <w:vAlign w:val="center"/>
          </w:tcPr>
          <w:p w14:paraId="451CCA2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服务内容</w:t>
            </w:r>
          </w:p>
        </w:tc>
        <w:tc>
          <w:tcPr>
            <w:tcW w:w="1170" w:type="dxa"/>
            <w:vAlign w:val="center"/>
          </w:tcPr>
          <w:p w14:paraId="072B1ED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数量</w:t>
            </w:r>
          </w:p>
          <w:p w14:paraId="108BD991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（项）</w:t>
            </w:r>
          </w:p>
        </w:tc>
        <w:tc>
          <w:tcPr>
            <w:tcW w:w="1395" w:type="dxa"/>
            <w:vAlign w:val="center"/>
          </w:tcPr>
          <w:p w14:paraId="4534900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最高限价（元）</w:t>
            </w:r>
          </w:p>
        </w:tc>
        <w:tc>
          <w:tcPr>
            <w:tcW w:w="1395" w:type="dxa"/>
            <w:vAlign w:val="center"/>
          </w:tcPr>
          <w:p w14:paraId="62FEC23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报价</w:t>
            </w:r>
          </w:p>
          <w:p w14:paraId="23A00C9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（元）</w:t>
            </w:r>
          </w:p>
        </w:tc>
      </w:tr>
      <w:tr w14:paraId="1EDC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453" w:type="dxa"/>
            <w:vAlign w:val="center"/>
          </w:tcPr>
          <w:p w14:paraId="66388FB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天镇县城配水管网改造工程</w:t>
            </w:r>
          </w:p>
        </w:tc>
        <w:tc>
          <w:tcPr>
            <w:tcW w:w="3046" w:type="dxa"/>
            <w:vAlign w:val="center"/>
          </w:tcPr>
          <w:p w14:paraId="3109BC4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监理平行检测服务单位</w:t>
            </w:r>
          </w:p>
        </w:tc>
        <w:tc>
          <w:tcPr>
            <w:tcW w:w="1170" w:type="dxa"/>
            <w:vAlign w:val="center"/>
          </w:tcPr>
          <w:p w14:paraId="37ED523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 w14:paraId="4E826FC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6532BD0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tbl>
      <w:tblPr>
        <w:tblStyle w:val="8"/>
        <w:tblW w:w="9480" w:type="dxa"/>
        <w:tblInd w:w="-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653"/>
        <w:gridCol w:w="1689"/>
        <w:gridCol w:w="2"/>
        <w:gridCol w:w="1878"/>
        <w:gridCol w:w="1"/>
        <w:gridCol w:w="1865"/>
        <w:gridCol w:w="99"/>
      </w:tblGrid>
      <w:tr w14:paraId="788C5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312" w:hRule="atLeast"/>
        </w:trPr>
        <w:tc>
          <w:tcPr>
            <w:tcW w:w="9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B50F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天镇县城配水管网改造工程监理平行检测分项报价表</w:t>
            </w:r>
          </w:p>
        </w:tc>
      </w:tr>
      <w:tr w14:paraId="754A2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4A3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13F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产品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C98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频次（组）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302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D02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合价（元）</w:t>
            </w:r>
          </w:p>
        </w:tc>
      </w:tr>
      <w:tr w14:paraId="0B6B6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240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EBE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水泥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83A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4C2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751B2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782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011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砂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E26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4DC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02AC9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8B0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46C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粉煤灰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C9C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9D8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6FD1A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372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AE1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外加剂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27D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5F0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3FA2D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22E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ABD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矿粉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B49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EDF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53C7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B4D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69C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碎石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A65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89A1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3DDB0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6FAC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BFC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烧结砖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FB6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004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058DE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818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07C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混凝土抗压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DDF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D5C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1B8BF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AC0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DC7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砂浆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A42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EFC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4777A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660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6C2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压实度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3CA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D29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37F80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A43C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9E6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DN300钢管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D34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AD9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41A87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306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1A8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DN400钢管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5BE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C5B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38A7F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CE7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27B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DN200球磨铸铁管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F75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E2A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0A678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BF4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3BE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DN160PE管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AEA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5A0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4AE9A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E4D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5A5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DN110PE管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90F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F42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1D76F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C5BA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99F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DN90PE管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C58C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958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585C8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6C3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71CA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DN63PE管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951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FD3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2A73F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76F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5E1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De25PE管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FD4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C94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717EE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96D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1FB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PVC管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88A1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246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04BDA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6A2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501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闭孔泡沫板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9AC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3DC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0F0E5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806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74E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钢筋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1A0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433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345C9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E95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E1AC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钢管焊缝检测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D2A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CD0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78A22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0CC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50E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沥青路面压实度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36E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B8E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3B53D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E77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2EA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碎石垫层相对密度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EF4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C57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0C58C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F2CC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B54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橡胶圈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CF3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6AF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7E38F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678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7CA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路面砖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C491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BBA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2AF60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0E8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37D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725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EB6A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 w14:paraId="13024817">
      <w:pPr>
        <w:numPr>
          <w:ilvl w:val="0"/>
          <w:numId w:val="0"/>
        </w:numPr>
        <w:rPr>
          <w:rFonts w:hint="eastAsia" w:eastAsia="宋体" w:cs="Times New Roman"/>
          <w:sz w:val="28"/>
          <w:szCs w:val="28"/>
          <w:lang w:val="en-US" w:eastAsia="zh-CN"/>
        </w:rPr>
      </w:pPr>
    </w:p>
    <w:p w14:paraId="6A2EB9E6">
      <w:pPr>
        <w:numPr>
          <w:ilvl w:val="0"/>
          <w:numId w:val="0"/>
        </w:numPr>
        <w:rPr>
          <w:rFonts w:hint="eastAsia" w:eastAsia="宋体" w:cs="Times New Roman"/>
          <w:sz w:val="28"/>
          <w:szCs w:val="28"/>
          <w:lang w:val="en-US" w:eastAsia="zh-CN"/>
        </w:rPr>
      </w:pPr>
    </w:p>
    <w:p w14:paraId="522DE7F2">
      <w:pPr>
        <w:pStyle w:val="11"/>
        <w:numPr>
          <w:ilvl w:val="0"/>
          <w:numId w:val="0"/>
        </w:numPr>
        <w:spacing w:line="240" w:lineRule="auto"/>
        <w:jc w:val="center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报价单位</w:t>
      </w:r>
      <w:r>
        <w:rPr>
          <w:rFonts w:hint="eastAsia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（盖章）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：</w:t>
      </w:r>
    </w:p>
    <w:p w14:paraId="599CDDBE">
      <w:pPr>
        <w:pStyle w:val="11"/>
        <w:numPr>
          <w:ilvl w:val="0"/>
          <w:numId w:val="0"/>
        </w:numPr>
        <w:spacing w:line="240" w:lineRule="auto"/>
        <w:jc w:val="center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2A88F6C5">
      <w:pPr>
        <w:pStyle w:val="11"/>
        <w:numPr>
          <w:ilvl w:val="0"/>
          <w:numId w:val="0"/>
        </w:numPr>
        <w:spacing w:line="240" w:lineRule="auto"/>
        <w:jc w:val="center"/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日    期：</w:t>
      </w:r>
      <w:r>
        <w:rPr>
          <w:rFonts w:hint="eastAsia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   年   月   日</w:t>
      </w:r>
    </w:p>
    <w:p w14:paraId="36A6A507">
      <w:pPr>
        <w:numPr>
          <w:ilvl w:val="0"/>
          <w:numId w:val="0"/>
        </w:numPr>
        <w:rPr>
          <w:rFonts w:hint="eastAsia" w:eastAsia="宋体" w:cs="Times New Roman"/>
          <w:sz w:val="28"/>
          <w:szCs w:val="28"/>
          <w:lang w:val="en-US" w:eastAsia="zh-CN"/>
        </w:rPr>
      </w:pPr>
    </w:p>
    <w:p w14:paraId="73CF02FF">
      <w:pPr>
        <w:numPr>
          <w:ilvl w:val="0"/>
          <w:numId w:val="0"/>
        </w:numPr>
        <w:rPr>
          <w:rFonts w:hint="eastAsia" w:eastAsia="宋体" w:cs="Times New Roman"/>
          <w:sz w:val="28"/>
          <w:szCs w:val="28"/>
          <w:lang w:val="en-US" w:eastAsia="zh-CN"/>
        </w:rPr>
      </w:pPr>
    </w:p>
    <w:p w14:paraId="3609DC0E">
      <w:pPr>
        <w:numPr>
          <w:ilvl w:val="0"/>
          <w:numId w:val="0"/>
        </w:numPr>
        <w:rPr>
          <w:rFonts w:hint="eastAsia" w:eastAsia="宋体" w:cs="Times New Roman"/>
          <w:sz w:val="28"/>
          <w:szCs w:val="28"/>
          <w:lang w:val="en-US" w:eastAsia="zh-CN"/>
        </w:rPr>
      </w:pPr>
    </w:p>
    <w:p w14:paraId="7461C82F">
      <w:pPr>
        <w:numPr>
          <w:ilvl w:val="0"/>
          <w:numId w:val="0"/>
        </w:numPr>
        <w:rPr>
          <w:rFonts w:hint="eastAsia" w:eastAsia="宋体" w:cs="Times New Roman"/>
          <w:sz w:val="28"/>
          <w:szCs w:val="28"/>
          <w:lang w:val="en-US" w:eastAsia="zh-CN"/>
        </w:rPr>
      </w:pPr>
    </w:p>
    <w:p w14:paraId="426A9EDD">
      <w:pPr>
        <w:numPr>
          <w:ilvl w:val="0"/>
          <w:numId w:val="0"/>
        </w:numPr>
        <w:rPr>
          <w:rFonts w:hint="eastAsia" w:eastAsia="宋体" w:cs="Times New Roman"/>
          <w:sz w:val="28"/>
          <w:szCs w:val="28"/>
          <w:lang w:val="en-US" w:eastAsia="zh-CN"/>
        </w:rPr>
      </w:pPr>
    </w:p>
    <w:p w14:paraId="1F4636F4">
      <w:pPr>
        <w:numPr>
          <w:ilvl w:val="0"/>
          <w:numId w:val="0"/>
        </w:numPr>
        <w:rPr>
          <w:rFonts w:hint="eastAsia" w:eastAsia="宋体" w:cs="Times New Roman"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 w:eastAsia="宋体" w:cs="Times New Roman"/>
          <w:sz w:val="28"/>
          <w:szCs w:val="28"/>
          <w:lang w:val="en-US" w:eastAsia="zh-CN"/>
        </w:rPr>
        <w:t>一、评分标准</w:t>
      </w:r>
    </w:p>
    <w:p w14:paraId="55A798F1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（一）业绩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合同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试验检测业绩）及专业人员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 分）</w:t>
      </w:r>
    </w:p>
    <w:p w14:paraId="1DA8AA94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业绩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合同</w:t>
      </w:r>
      <w:r>
        <w:rPr>
          <w:rFonts w:hint="eastAsia"/>
          <w:sz w:val="28"/>
          <w:szCs w:val="28"/>
          <w:lang w:eastAsia="zh-CN"/>
        </w:rPr>
        <w:t>）共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0 分：每提供1项业绩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合同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最高得2</w:t>
      </w:r>
      <w:r>
        <w:rPr>
          <w:rFonts w:hint="eastAsia"/>
          <w:sz w:val="28"/>
          <w:szCs w:val="28"/>
        </w:rPr>
        <w:t>0分</w:t>
      </w:r>
      <w:r>
        <w:rPr>
          <w:rFonts w:hint="eastAsia"/>
          <w:sz w:val="28"/>
          <w:szCs w:val="28"/>
          <w:lang w:eastAsia="zh-CN"/>
        </w:rPr>
        <w:t>。</w:t>
      </w:r>
    </w:p>
    <w:p w14:paraId="7AF0D0A6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团队</w:t>
      </w:r>
      <w:r>
        <w:rPr>
          <w:rFonts w:hint="eastAsia"/>
          <w:sz w:val="28"/>
          <w:szCs w:val="28"/>
          <w:lang w:eastAsia="zh-CN"/>
        </w:rPr>
        <w:t>人</w:t>
      </w:r>
      <w:r>
        <w:rPr>
          <w:rFonts w:hint="eastAsia"/>
          <w:sz w:val="28"/>
          <w:szCs w:val="28"/>
        </w:rPr>
        <w:t>员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0分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每</w:t>
      </w:r>
      <w:r>
        <w:rPr>
          <w:rFonts w:hint="eastAsia"/>
          <w:sz w:val="28"/>
          <w:szCs w:val="28"/>
          <w:lang w:val="en-US" w:eastAsia="zh-CN"/>
        </w:rPr>
        <w:t>配备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名专业人员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最高得2</w:t>
      </w:r>
      <w:r>
        <w:rPr>
          <w:rFonts w:hint="eastAsia"/>
          <w:sz w:val="28"/>
          <w:szCs w:val="28"/>
        </w:rPr>
        <w:t>0分。</w:t>
      </w:r>
    </w:p>
    <w:p w14:paraId="0B022D68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rFonts w:hint="eastAsia"/>
          <w:sz w:val="28"/>
          <w:szCs w:val="28"/>
          <w:lang w:eastAsia="zh-CN"/>
        </w:rPr>
        <w:t>服务</w:t>
      </w:r>
      <w:r>
        <w:rPr>
          <w:rFonts w:hint="eastAsia"/>
          <w:sz w:val="28"/>
          <w:szCs w:val="28"/>
        </w:rPr>
        <w:t>方案（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 分）</w:t>
      </w:r>
    </w:p>
    <w:p w14:paraId="59B95DD8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服务方案的完整性和合理性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0分：没有的不得分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服务</w:t>
      </w:r>
      <w:r>
        <w:rPr>
          <w:rFonts w:hint="eastAsia"/>
          <w:sz w:val="28"/>
          <w:szCs w:val="28"/>
        </w:rPr>
        <w:t>方案</w:t>
      </w:r>
      <w:r>
        <w:rPr>
          <w:rFonts w:hint="eastAsia"/>
          <w:sz w:val="28"/>
          <w:szCs w:val="28"/>
          <w:lang w:val="en-US" w:eastAsia="zh-CN"/>
        </w:rPr>
        <w:t>基本</w:t>
      </w:r>
      <w:r>
        <w:rPr>
          <w:rFonts w:hint="eastAsia"/>
          <w:sz w:val="28"/>
          <w:szCs w:val="28"/>
        </w:rPr>
        <w:t>完整和</w:t>
      </w:r>
      <w:r>
        <w:rPr>
          <w:rFonts w:hint="eastAsia"/>
          <w:sz w:val="28"/>
          <w:szCs w:val="28"/>
          <w:lang w:eastAsia="zh-CN"/>
        </w:rPr>
        <w:t>基本</w:t>
      </w:r>
      <w:r>
        <w:rPr>
          <w:rFonts w:hint="eastAsia"/>
          <w:sz w:val="28"/>
          <w:szCs w:val="28"/>
        </w:rPr>
        <w:t>合理的得1-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服务</w:t>
      </w:r>
      <w:r>
        <w:rPr>
          <w:rFonts w:hint="eastAsia"/>
          <w:sz w:val="28"/>
          <w:szCs w:val="28"/>
        </w:rPr>
        <w:t>方案完整和合理的得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0分。</w:t>
      </w:r>
    </w:p>
    <w:p w14:paraId="02394B7C">
      <w:pPr>
        <w:numPr>
          <w:ilvl w:val="0"/>
          <w:numId w:val="0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（三）报价（共20分）</w:t>
      </w:r>
    </w:p>
    <w:p w14:paraId="2049F4B4">
      <w:pPr>
        <w:numPr>
          <w:ilvl w:val="0"/>
          <w:numId w:val="0"/>
        </w:numPr>
        <w:ind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最高限价170000元。</w:t>
      </w:r>
    </w:p>
    <w:p w14:paraId="0CAB4AA0">
      <w:pPr>
        <w:numPr>
          <w:ilvl w:val="0"/>
          <w:numId w:val="0"/>
        </w:numPr>
        <w:ind w:firstLine="560" w:firstLineChars="200"/>
        <w:rPr>
          <w:rFonts w:hint="default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计算方法：报价得分=（最低的报价/各家的报价）*20分。</w:t>
      </w:r>
    </w:p>
    <w:p w14:paraId="4BA73AE5">
      <w:pPr>
        <w:numPr>
          <w:ilvl w:val="0"/>
          <w:numId w:val="0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二、文件的打印</w:t>
      </w:r>
    </w:p>
    <w:p w14:paraId="71064F0B">
      <w:pPr>
        <w:numPr>
          <w:ilvl w:val="0"/>
          <w:numId w:val="0"/>
        </w:numPr>
        <w:ind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申请文件不分正副本，打印3本胶装，并密封于一袋内加盖密封章，如不进行密封视为废文件处理，不予接收，评审会议开启前不得拆封。</w:t>
      </w:r>
    </w:p>
    <w:p w14:paraId="1829EBA3">
      <w:pPr>
        <w:numPr>
          <w:ilvl w:val="0"/>
          <w:numId w:val="0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三、遴选过程和结果 </w:t>
      </w:r>
    </w:p>
    <w:p w14:paraId="6AFCDBB9">
      <w:pPr>
        <w:numPr>
          <w:ilvl w:val="0"/>
          <w:numId w:val="0"/>
        </w:numPr>
        <w:ind w:firstLine="560" w:firstLineChars="200"/>
        <w:rPr>
          <w:rFonts w:hint="eastAsia" w:hAnsi="宋体" w:eastAsia="宋体"/>
          <w:b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/>
          <w:sz w:val="28"/>
          <w:szCs w:val="28"/>
          <w:lang w:val="en-US" w:eastAsia="zh-CN"/>
        </w:rPr>
        <w:t>遴选会议邀请3名评审专家，根据申请文件内容进行综合评审，择优选出1家检测单位，现场宣布遴选结果，不进行网上公示。</w:t>
      </w:r>
    </w:p>
    <w:p w14:paraId="45FF484A">
      <w:pPr>
        <w:pStyle w:val="11"/>
        <w:numPr>
          <w:ilvl w:val="0"/>
          <w:numId w:val="0"/>
        </w:numPr>
        <w:rPr>
          <w:rFonts w:hint="eastAsia" w:hAnsi="宋体" w:eastAsia="宋体"/>
          <w:b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yYWJmOWY5MDJhMjQxMjMxM2Y1NGFlMTAxMzA3MzQifQ=="/>
  </w:docVars>
  <w:rsids>
    <w:rsidRoot w:val="2BCD7221"/>
    <w:rsid w:val="00061CBB"/>
    <w:rsid w:val="00131DCB"/>
    <w:rsid w:val="00496DA9"/>
    <w:rsid w:val="009D2997"/>
    <w:rsid w:val="02581A3B"/>
    <w:rsid w:val="043B0878"/>
    <w:rsid w:val="06444952"/>
    <w:rsid w:val="07FD6DF7"/>
    <w:rsid w:val="088776BF"/>
    <w:rsid w:val="08F57ACE"/>
    <w:rsid w:val="0A6C3DC0"/>
    <w:rsid w:val="0B3B4488"/>
    <w:rsid w:val="0F1E0895"/>
    <w:rsid w:val="107132C1"/>
    <w:rsid w:val="120E36D9"/>
    <w:rsid w:val="13F15336"/>
    <w:rsid w:val="143D057B"/>
    <w:rsid w:val="15333622"/>
    <w:rsid w:val="15AF44D6"/>
    <w:rsid w:val="160C75E7"/>
    <w:rsid w:val="183D6D9C"/>
    <w:rsid w:val="19B65081"/>
    <w:rsid w:val="19F81C90"/>
    <w:rsid w:val="1A7D3400"/>
    <w:rsid w:val="1B177533"/>
    <w:rsid w:val="1C1656C3"/>
    <w:rsid w:val="1C2F4C4D"/>
    <w:rsid w:val="1C5F051A"/>
    <w:rsid w:val="1D8E3390"/>
    <w:rsid w:val="1DDC2BB3"/>
    <w:rsid w:val="1FE312CB"/>
    <w:rsid w:val="20852D53"/>
    <w:rsid w:val="20996501"/>
    <w:rsid w:val="22B10EF6"/>
    <w:rsid w:val="22BB548D"/>
    <w:rsid w:val="22D30A28"/>
    <w:rsid w:val="22E245D2"/>
    <w:rsid w:val="248E593E"/>
    <w:rsid w:val="24B2386D"/>
    <w:rsid w:val="25E42F4C"/>
    <w:rsid w:val="26840EC9"/>
    <w:rsid w:val="2737704C"/>
    <w:rsid w:val="280B656E"/>
    <w:rsid w:val="29D543D3"/>
    <w:rsid w:val="2BCD7221"/>
    <w:rsid w:val="2C287D69"/>
    <w:rsid w:val="2C840FE5"/>
    <w:rsid w:val="2CDE404E"/>
    <w:rsid w:val="2D2B2524"/>
    <w:rsid w:val="2F584F17"/>
    <w:rsid w:val="30442EF4"/>
    <w:rsid w:val="30C711DB"/>
    <w:rsid w:val="31293F10"/>
    <w:rsid w:val="317365DD"/>
    <w:rsid w:val="3291001D"/>
    <w:rsid w:val="32DC1068"/>
    <w:rsid w:val="33E46909"/>
    <w:rsid w:val="35092E2E"/>
    <w:rsid w:val="35F6745B"/>
    <w:rsid w:val="36820E79"/>
    <w:rsid w:val="382F0343"/>
    <w:rsid w:val="38514471"/>
    <w:rsid w:val="397F489B"/>
    <w:rsid w:val="39AA0792"/>
    <w:rsid w:val="3A304839"/>
    <w:rsid w:val="3DE47CE0"/>
    <w:rsid w:val="3EA46DA1"/>
    <w:rsid w:val="3F2436CE"/>
    <w:rsid w:val="3F2F458D"/>
    <w:rsid w:val="400022D9"/>
    <w:rsid w:val="406651BD"/>
    <w:rsid w:val="409F5F96"/>
    <w:rsid w:val="40ED7BF8"/>
    <w:rsid w:val="41124699"/>
    <w:rsid w:val="42005235"/>
    <w:rsid w:val="430336DD"/>
    <w:rsid w:val="435605D7"/>
    <w:rsid w:val="45083639"/>
    <w:rsid w:val="465A6BE7"/>
    <w:rsid w:val="46C152D8"/>
    <w:rsid w:val="47B11820"/>
    <w:rsid w:val="48235753"/>
    <w:rsid w:val="49D5105C"/>
    <w:rsid w:val="49EB2620"/>
    <w:rsid w:val="4A745D9D"/>
    <w:rsid w:val="4B247E30"/>
    <w:rsid w:val="4BBC5A8A"/>
    <w:rsid w:val="4BC30D8B"/>
    <w:rsid w:val="4C442636"/>
    <w:rsid w:val="4E4E3631"/>
    <w:rsid w:val="4E77328C"/>
    <w:rsid w:val="504B480E"/>
    <w:rsid w:val="52293911"/>
    <w:rsid w:val="52BC07CA"/>
    <w:rsid w:val="53A21BCD"/>
    <w:rsid w:val="53B11E10"/>
    <w:rsid w:val="53DE52FF"/>
    <w:rsid w:val="55664402"/>
    <w:rsid w:val="5588452C"/>
    <w:rsid w:val="558E7E1C"/>
    <w:rsid w:val="55994AE4"/>
    <w:rsid w:val="564A6158"/>
    <w:rsid w:val="566A0F33"/>
    <w:rsid w:val="572976C7"/>
    <w:rsid w:val="589C4AF4"/>
    <w:rsid w:val="597902FC"/>
    <w:rsid w:val="59DA5805"/>
    <w:rsid w:val="5A6C60F1"/>
    <w:rsid w:val="5E761C8C"/>
    <w:rsid w:val="5FFD7DE8"/>
    <w:rsid w:val="61035617"/>
    <w:rsid w:val="61EE77CB"/>
    <w:rsid w:val="628765E5"/>
    <w:rsid w:val="634F44B2"/>
    <w:rsid w:val="65B00EE1"/>
    <w:rsid w:val="65C45983"/>
    <w:rsid w:val="65DA56B5"/>
    <w:rsid w:val="66FD2002"/>
    <w:rsid w:val="674C7A2E"/>
    <w:rsid w:val="6A786D8C"/>
    <w:rsid w:val="6B7043C1"/>
    <w:rsid w:val="6BF40694"/>
    <w:rsid w:val="6C4A319E"/>
    <w:rsid w:val="6C871509"/>
    <w:rsid w:val="6D55773C"/>
    <w:rsid w:val="6D586B2B"/>
    <w:rsid w:val="6EFF3FF9"/>
    <w:rsid w:val="6FDB386D"/>
    <w:rsid w:val="70312D7E"/>
    <w:rsid w:val="71714726"/>
    <w:rsid w:val="717A69A0"/>
    <w:rsid w:val="73F676A0"/>
    <w:rsid w:val="74730CF0"/>
    <w:rsid w:val="748D063B"/>
    <w:rsid w:val="756B19C7"/>
    <w:rsid w:val="76126817"/>
    <w:rsid w:val="777D3C34"/>
    <w:rsid w:val="77D45F4A"/>
    <w:rsid w:val="790074D7"/>
    <w:rsid w:val="7A214D4A"/>
    <w:rsid w:val="7A9B522E"/>
    <w:rsid w:val="7ABE7C90"/>
    <w:rsid w:val="7AE57144"/>
    <w:rsid w:val="7B166235"/>
    <w:rsid w:val="7B3D7FFD"/>
    <w:rsid w:val="7D2708CA"/>
    <w:rsid w:val="7DC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120"/>
      <w:ind w:left="420" w:firstLine="420"/>
    </w:pPr>
    <w:rPr>
      <w:rFonts w:hAnsi="宋体"/>
      <w:color w:val="000000"/>
      <w:sz w:val="21"/>
      <w:szCs w:val="21"/>
    </w:rPr>
  </w:style>
  <w:style w:type="paragraph" w:styleId="3">
    <w:name w:val="Body Text Indent"/>
    <w:basedOn w:val="1"/>
    <w:qFormat/>
    <w:uiPriority w:val="0"/>
    <w:pPr>
      <w:snapToGrid w:val="0"/>
      <w:spacing w:line="360" w:lineRule="auto"/>
      <w:ind w:firstLine="480"/>
    </w:pPr>
    <w:rPr>
      <w:rFonts w:ascii="宋体"/>
      <w:bCs/>
      <w:sz w:val="28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 纯文本文章正文 + 左  0 字符"/>
    <w:basedOn w:val="1"/>
    <w:semiHidden/>
    <w:qFormat/>
    <w:uiPriority w:val="0"/>
    <w:pPr>
      <w:spacing w:line="360" w:lineRule="auto"/>
      <w:ind w:firstLine="560" w:firstLineChars="200"/>
    </w:pPr>
    <w:rPr>
      <w:rFonts w:ascii="宋体" w:hAnsi="Courier New" w:cs="宋体"/>
      <w:sz w:val="28"/>
      <w:szCs w:val="20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854</Words>
  <Characters>944</Characters>
  <Lines>4</Lines>
  <Paragraphs>1</Paragraphs>
  <TotalTime>0</TotalTime>
  <ScaleCrop>false</ScaleCrop>
  <LinksUpToDate>false</LinksUpToDate>
  <CharactersWithSpaces>1028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2024-11-20T02:07:00Z</dcterms:created>
  <dc:creator>时光~</dc:creator>
  <cp:lastModifiedBy>时光~</cp:lastModifiedBy>
  <cp:lastPrinted>2025-08-06T08:37:00Z</cp:lastPrinted>
  <dcterms:modified xsi:type="dcterms:W3CDTF">2025-08-08T01:16:58Z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1B906C0254A341E5BCBFCF5F16AC3E25_13</vt:lpwstr>
  </property>
  <property fmtid="{D5CDD505-2E9C-101B-9397-08002B2CF9AE}" pid="4" name="KSOTemplateDocerSaveRecord">
    <vt:lpwstr>eyJoZGlkIjoiYTQ4OTBlYjAwZjBhYTk4Njk3ZWU5Y2U3ZGM4ZmM2MjciLCJ1c2VySWQiOiI0MjIzNDc5MDUifQ==</vt:lpwstr>
  </property>
</Properties>
</file>